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B577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СТАНДАРТЫ </w:t>
      </w:r>
    </w:p>
    <w:p w14:paraId="48526056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оказания услуг связи оператором связи ООО "АТЭЛ Ярославль"</w:t>
      </w:r>
    </w:p>
    <w:p w14:paraId="1B468F5F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14:paraId="7CF6F7F7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14:paraId="2993B15F" w14:textId="77777777" w:rsidR="00184652" w:rsidRDefault="00184652" w:rsidP="00184652">
      <w:pPr>
        <w:pStyle w:val="2"/>
        <w:widowControl w:val="0"/>
        <w:numPr>
          <w:ilvl w:val="0"/>
          <w:numId w:val="3"/>
        </w:numPr>
        <w:tabs>
          <w:tab w:val="left" w:pos="284"/>
        </w:tabs>
        <w:spacing w:after="0" w:line="100" w:lineRule="atLeast"/>
        <w:ind w:left="0" w:right="-17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ОБЩИЕ УСЛОВИЯ. ДОГОВОР, ЗАКЛЮЧЕНИЕ ДОГОВОРА. </w:t>
      </w:r>
    </w:p>
    <w:p w14:paraId="2208600E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59CB0F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 Настоящие Стандарты (далее по тексту Стандарт, Стандарты)</w:t>
      </w:r>
    </w:p>
    <w:p w14:paraId="2DCFCD5A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определяют условия возникновения, изменения, расторжения договорных отношений между ООО "АТЭЛ Ярославль" (ОПЕРАТОР) и АБОНЕНТОМ в ходе оказания услуг связи;</w:t>
      </w:r>
    </w:p>
    <w:p w14:paraId="1805B370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являются неотъемлемой частью комплекса документов, регламентирующих договорные отношения между сторонами;</w:t>
      </w:r>
    </w:p>
    <w:p w14:paraId="2DC19CF1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размещаются на официальном сайте ОПЕРАТОРА и в местах работы с абонентами; АБОНЕНТ самостоятельно знакомится со Стандартами.</w:t>
      </w:r>
    </w:p>
    <w:p w14:paraId="77AE8770" w14:textId="77777777" w:rsidR="00184652" w:rsidRDefault="00184652" w:rsidP="00184652">
      <w:pPr>
        <w:widowControl w:val="0"/>
        <w:spacing w:after="0" w:line="100" w:lineRule="atLeast"/>
        <w:ind w:right="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1.2. Наименование заказанных АБОНЕНТОМ услуг, условия их предоставления, состав услуг, технические характеристики, нормы и правила, тарифы и тарифный план,  </w:t>
      </w:r>
      <w:r>
        <w:rPr>
          <w:rFonts w:ascii="Times New Roman" w:hAnsi="Times New Roman" w:cs="Times New Roman"/>
          <w:bCs/>
          <w:sz w:val="18"/>
          <w:szCs w:val="18"/>
        </w:rPr>
        <w:t xml:space="preserve">порядок, срок и форма расчетов </w:t>
      </w:r>
      <w:r>
        <w:rPr>
          <w:rFonts w:ascii="Times New Roman" w:hAnsi="Times New Roman" w:cs="Times New Roman"/>
          <w:sz w:val="18"/>
          <w:szCs w:val="18"/>
        </w:rPr>
        <w:t>определяются в договоре, заявлении АБОНЕНТА, тарифах, условиях проведения акций, иных документах и сведениях, регламентирующих предоставление услуг ОПЕРАТОРОМ, и Стандартами</w:t>
      </w:r>
    </w:p>
    <w:p w14:paraId="7D8ED53C" w14:textId="77777777" w:rsidR="00184652" w:rsidRDefault="00184652" w:rsidP="00184652">
      <w:pPr>
        <w:widowControl w:val="0"/>
        <w:spacing w:after="0" w:line="100" w:lineRule="atLeast"/>
        <w:ind w:right="2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1.3. При предоставлении одновременно нескольких видов услуг, в т.ч. услуг связи для целей кабельного вещания и телематических услуг, с предоставлением оборудования связи, применяются правила, предусмотренные настоящими Стандартами для соответствующего вида услуг, а также условия предоставления услуг, определённые описанием тарифов; в случае противоречий и разночтений применяются условия, установленные для конкретных тарифов. </w:t>
      </w:r>
    </w:p>
    <w:p w14:paraId="6B97613F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1.4.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АБОНЕНТ производит оплату услуг ОПЕРАТОРА в порядке внесения аванса по тарифам ОПЕРАТОРА на конкретный вид услуг, если иное не установлено для конкретного вида услуг. Денежные средства вносятся в наличной или безналичной форме на Лицевой счет АБОНЕНТА. Информирование о состоянии счета или оказанных услугах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производится на сайте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ОПЕРАТОРА в разделе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Личный кабинет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и/или по телефону абонентской службы.</w:t>
      </w:r>
    </w:p>
    <w:p w14:paraId="297A90DE" w14:textId="77777777" w:rsidR="00184652" w:rsidRDefault="00184652" w:rsidP="00184652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1.5.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При наличии у АБОНЕНТА нескольких видов услуг (работ) по одному договору с ОПЕРАТОРОМ либо при наличии нескольких договоров между АБОНЕНТОМ и ОПЕРАТОРОМ, ОПЕРАТОР</w:t>
      </w:r>
      <w:r>
        <w:rPr>
          <w:rFonts w:ascii="Times New Roman" w:hAnsi="Times New Roman" w:cs="Times New Roman"/>
          <w:sz w:val="18"/>
          <w:szCs w:val="18"/>
        </w:rPr>
        <w:t xml:space="preserve"> вправе</w:t>
      </w:r>
      <w:r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самостояте</w:t>
      </w:r>
      <w:r>
        <w:rPr>
          <w:rFonts w:ascii="Times New Roman" w:hAnsi="Times New Roman" w:cs="Times New Roman"/>
          <w:spacing w:val="4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ьно</w:t>
      </w:r>
      <w:r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опре</w:t>
      </w:r>
      <w:r>
        <w:rPr>
          <w:rFonts w:ascii="Times New Roman" w:hAnsi="Times New Roman" w:cs="Times New Roman"/>
          <w:spacing w:val="5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елять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146C8A" w14:textId="77777777" w:rsidR="00184652" w:rsidRDefault="00184652" w:rsidP="00184652">
      <w:pPr>
        <w:widowControl w:val="0"/>
        <w:spacing w:after="0" w:line="100" w:lineRule="atLeast"/>
        <w:ind w:left="1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порядок</w:t>
      </w:r>
      <w:r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учета </w:t>
      </w:r>
      <w:r>
        <w:rPr>
          <w:rFonts w:ascii="Times New Roman" w:hAnsi="Times New Roman" w:cs="Times New Roman"/>
          <w:w w:val="103"/>
          <w:sz w:val="18"/>
          <w:szCs w:val="18"/>
        </w:rPr>
        <w:t>ден</w:t>
      </w:r>
      <w:r>
        <w:rPr>
          <w:rFonts w:ascii="Times New Roman" w:hAnsi="Times New Roman" w:cs="Times New Roman"/>
          <w:spacing w:val="4"/>
          <w:w w:val="103"/>
          <w:sz w:val="18"/>
          <w:szCs w:val="18"/>
        </w:rPr>
        <w:t>е</w:t>
      </w:r>
      <w:r>
        <w:rPr>
          <w:rFonts w:ascii="Times New Roman" w:hAnsi="Times New Roman" w:cs="Times New Roman"/>
          <w:w w:val="104"/>
          <w:sz w:val="18"/>
          <w:szCs w:val="18"/>
        </w:rPr>
        <w:t xml:space="preserve">жных </w:t>
      </w:r>
      <w:r>
        <w:rPr>
          <w:rFonts w:ascii="Times New Roman" w:hAnsi="Times New Roman" w:cs="Times New Roman"/>
          <w:sz w:val="18"/>
          <w:szCs w:val="18"/>
        </w:rPr>
        <w:t>средств, уплачен</w:t>
      </w:r>
      <w:r>
        <w:rPr>
          <w:rFonts w:ascii="Times New Roman" w:hAnsi="Times New Roman" w:cs="Times New Roman"/>
          <w:spacing w:val="4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>ых</w:t>
      </w:r>
      <w:r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абонентом</w:t>
      </w:r>
      <w:r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 услуги, в том числе по разным договорам, </w:t>
      </w:r>
    </w:p>
    <w:p w14:paraId="5094C672" w14:textId="77777777" w:rsidR="00184652" w:rsidRDefault="00184652" w:rsidP="00184652">
      <w:pPr>
        <w:widowControl w:val="0"/>
        <w:spacing w:after="0" w:line="100" w:lineRule="atLeast"/>
        <w:ind w:left="1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очередность списания</w:t>
      </w:r>
      <w:r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денежн</w:t>
      </w:r>
      <w:r>
        <w:rPr>
          <w:rFonts w:ascii="Times New Roman" w:hAnsi="Times New Roman" w:cs="Times New Roman"/>
          <w:spacing w:val="6"/>
          <w:sz w:val="18"/>
          <w:szCs w:val="18"/>
        </w:rPr>
        <w:t>ы</w:t>
      </w:r>
      <w:r>
        <w:rPr>
          <w:rFonts w:ascii="Times New Roman" w:hAnsi="Times New Roman" w:cs="Times New Roman"/>
          <w:sz w:val="18"/>
          <w:szCs w:val="18"/>
        </w:rPr>
        <w:t>х</w:t>
      </w:r>
      <w:r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средств</w:t>
      </w:r>
      <w:r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абоне</w:t>
      </w:r>
      <w:r>
        <w:rPr>
          <w:rFonts w:ascii="Times New Roman" w:hAnsi="Times New Roman" w:cs="Times New Roman"/>
          <w:spacing w:val="5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тского счета (счетов по разным договорам), </w:t>
      </w:r>
    </w:p>
    <w:p w14:paraId="768DD4DC" w14:textId="77777777" w:rsidR="00184652" w:rsidRDefault="00184652" w:rsidP="00184652">
      <w:pPr>
        <w:widowControl w:val="0"/>
        <w:spacing w:after="0" w:line="100" w:lineRule="atLeast"/>
        <w:ind w:left="1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распределение и зачёт денежных средств по различным услугам и договорам,</w:t>
      </w:r>
    </w:p>
    <w:p w14:paraId="3A2BE6C5" w14:textId="77777777" w:rsidR="00184652" w:rsidRDefault="00184652" w:rsidP="00184652">
      <w:pPr>
        <w:widowControl w:val="0"/>
        <w:spacing w:after="0" w:line="100" w:lineRule="atLeast"/>
        <w:ind w:left="181"/>
        <w:jc w:val="both"/>
        <w:rPr>
          <w:rFonts w:ascii="Times New Roman" w:eastAsia="Times New Roman" w:hAnsi="Times New Roman" w:cs="Times New Roman"/>
          <w:spacing w:val="2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t>- очерёдность приостановления действия услуг при задолженности.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</w:p>
    <w:p w14:paraId="4140EE4E" w14:textId="77777777" w:rsidR="00184652" w:rsidRDefault="00184652" w:rsidP="00184652">
      <w:pPr>
        <w:widowControl w:val="0"/>
        <w:spacing w:after="0" w:line="100" w:lineRule="atLeast"/>
        <w:ind w:left="1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bidi="ru-RU"/>
        </w:rPr>
        <w:t>Оператор уведомляет Абонента о проведенном списании любым доступным способом</w:t>
      </w:r>
      <w:r>
        <w:rPr>
          <w:rFonts w:ascii="Times New Roman" w:eastAsia="Times New Roman" w:hAnsi="Times New Roman" w:cs="Times New Roman"/>
          <w:color w:val="00B050"/>
          <w:spacing w:val="2"/>
          <w:sz w:val="18"/>
          <w:szCs w:val="18"/>
          <w:lang w:bidi="ru-RU"/>
        </w:rPr>
        <w:t>.</w:t>
      </w:r>
    </w:p>
    <w:p w14:paraId="7302FEE6" w14:textId="77777777" w:rsidR="00184652" w:rsidRDefault="00184652" w:rsidP="00184652">
      <w:pPr>
        <w:widowControl w:val="0"/>
        <w:spacing w:after="0" w:line="100" w:lineRule="atLeast"/>
        <w:ind w:right="-17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1.6.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Под договором в настоящих Стандартах подразумевается комплекс документов, регламентирующих договорные отношения между сторонами и являющийся договором в правовом </w:t>
      </w:r>
      <w:proofErr w:type="gramStart"/>
      <w:r>
        <w:rPr>
          <w:rFonts w:ascii="Times New Roman CYR" w:eastAsia="Times New Roman CYR" w:hAnsi="Times New Roman CYR" w:cs="Times New Roman CYR"/>
          <w:sz w:val="18"/>
          <w:szCs w:val="18"/>
        </w:rPr>
        <w:t>смысле :</w:t>
      </w:r>
      <w:proofErr w:type="gramEnd"/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</w:t>
      </w:r>
    </w:p>
    <w:p w14:paraId="54F9B238" w14:textId="77777777" w:rsidR="00184652" w:rsidRDefault="00184652" w:rsidP="00184652">
      <w:pPr>
        <w:spacing w:after="0" w:line="100" w:lineRule="atLeast"/>
        <w:ind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собственно договор - документ под наименованием "Договор на предоставление услуг связи", подписанный АБОНЕНТОМ или его представителем, либо неподписанный АБОНЕНТОМ, но к которому АБОНЕНТ присоединился в порядке </w:t>
      </w:r>
      <w:proofErr w:type="spellStart"/>
      <w:proofErr w:type="gramStart"/>
      <w:r>
        <w:rPr>
          <w:rFonts w:ascii="Times New Roman CYR" w:eastAsia="Times New Roman CYR" w:hAnsi="Times New Roman CYR" w:cs="Times New Roman CYR"/>
          <w:sz w:val="18"/>
          <w:szCs w:val="18"/>
        </w:rPr>
        <w:t>ст.ст</w:t>
      </w:r>
      <w:proofErr w:type="spellEnd"/>
      <w:proofErr w:type="gramEnd"/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434-438 ГК РФ (п. 2.1.4.),</w:t>
      </w:r>
    </w:p>
    <w:p w14:paraId="0A36E125" w14:textId="77777777" w:rsidR="00184652" w:rsidRDefault="00184652" w:rsidP="00184652">
      <w:pPr>
        <w:spacing w:after="0" w:line="100" w:lineRule="atLeast"/>
        <w:ind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настоящие Стандарты,</w:t>
      </w:r>
    </w:p>
    <w:p w14:paraId="7667F0E6" w14:textId="77777777" w:rsidR="00184652" w:rsidRDefault="00184652" w:rsidP="00184652">
      <w:pPr>
        <w:spacing w:after="0" w:line="100" w:lineRule="atLeast"/>
        <w:ind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заявление АБОНЕНТА на конкретные услуги связи, с указанием выбранного тарифа и иных условий,</w:t>
      </w:r>
    </w:p>
    <w:p w14:paraId="0C91AB0F" w14:textId="77777777" w:rsidR="00184652" w:rsidRDefault="00184652" w:rsidP="00184652">
      <w:pPr>
        <w:spacing w:after="0" w:line="100" w:lineRule="atLeast"/>
        <w:ind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тариф, установленный ОПЕРАТОРОМ на конкретные услуги, содержащиеся в его описании условия и характеристики,</w:t>
      </w:r>
    </w:p>
    <w:p w14:paraId="4B5C0988" w14:textId="77777777" w:rsidR="00184652" w:rsidRDefault="00184652" w:rsidP="00184652">
      <w:pPr>
        <w:spacing w:after="0"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акционные предложения, сведения о дополнительных услугах, штрафах, неустойках, обязательных платежах и иные аналогичные документы и сведения, регламентирующие оказание конкретных услуг ОПЕРАТОРА, размещаемые, в том числе,  на сайте ОПЕРАТОРА и в местах работы с абонентами.</w:t>
      </w:r>
    </w:p>
    <w:p w14:paraId="24E69142" w14:textId="77777777" w:rsidR="00184652" w:rsidRDefault="00184652" w:rsidP="00184652">
      <w:pPr>
        <w:spacing w:line="100" w:lineRule="atLeast"/>
        <w:ind w:right="29"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1.7. АБОНЕНТ при подписании договора подтверждает, что ознакомлен со всеми условиями договора, включая Стандарты, тарифы, иные документы и сведения, в том числе размещёнными на сайте ОПЕРАТОРА.</w:t>
      </w:r>
    </w:p>
    <w:p w14:paraId="3C5F4534" w14:textId="77777777" w:rsidR="00184652" w:rsidRPr="00184652" w:rsidRDefault="00184652" w:rsidP="00184652">
      <w:pPr>
        <w:spacing w:after="0" w:line="100" w:lineRule="atLeast"/>
        <w:ind w:right="28"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1.8. Для заключения договора АБОНЕНТ подаёт ОПЕРАТОРУ заявление о намерении заключить договор на оказание услуг </w:t>
      </w:r>
      <w:r w:rsidRPr="00184652">
        <w:rPr>
          <w:rFonts w:ascii="Times New Roman CYR" w:eastAsia="Times New Roman CYR" w:hAnsi="Times New Roman CYR" w:cs="Times New Roman CYR"/>
          <w:sz w:val="18"/>
          <w:szCs w:val="18"/>
        </w:rPr>
        <w:t xml:space="preserve">связи, в заявлении указываются </w:t>
      </w:r>
      <w:r w:rsidRPr="00184652">
        <w:rPr>
          <w:rFonts w:ascii="Times New Roman" w:hAnsi="Times New Roman" w:cs="Times New Roman"/>
          <w:sz w:val="18"/>
          <w:szCs w:val="18"/>
        </w:rPr>
        <w:t>фамилия, имя, отчество, дата и место рождения, реквизиты документа, удостоверяющего личность (сведения о наименовании документа, серии и номере, дате выдачи, наименовании органа, выдавшего документ, или коде подразделения),</w:t>
      </w:r>
      <w:r w:rsidRPr="00184652">
        <w:rPr>
          <w:rFonts w:ascii="Times New Roman CYR" w:eastAsia="Times New Roman CYR" w:hAnsi="Times New Roman CYR" w:cs="Times New Roman CYR"/>
          <w:sz w:val="18"/>
          <w:szCs w:val="18"/>
        </w:rPr>
        <w:t xml:space="preserve"> в том числе</w:t>
      </w:r>
    </w:p>
    <w:p w14:paraId="2DEEA685" w14:textId="77777777" w:rsidR="00184652" w:rsidRPr="00184652" w:rsidRDefault="00184652" w:rsidP="00184652">
      <w:pPr>
        <w:spacing w:after="0" w:line="100" w:lineRule="atLeast"/>
        <w:ind w:right="28"/>
        <w:jc w:val="both"/>
        <w:rPr>
          <w:rFonts w:ascii="Times New Roman" w:eastAsia="Times New Roman CYR" w:hAnsi="Times New Roman" w:cs="Times New Roman"/>
          <w:sz w:val="18"/>
          <w:szCs w:val="18"/>
        </w:rPr>
      </w:pPr>
      <w:r w:rsidRPr="00184652">
        <w:rPr>
          <w:rFonts w:ascii="Times New Roman CYR" w:eastAsia="Times New Roman CYR" w:hAnsi="Times New Roman CYR" w:cs="Times New Roman CYR"/>
          <w:sz w:val="18"/>
          <w:szCs w:val="18"/>
        </w:rPr>
        <w:t xml:space="preserve"> – паспорт,  </w:t>
      </w:r>
    </w:p>
    <w:p w14:paraId="377712DC" w14:textId="77777777" w:rsidR="00184652" w:rsidRPr="00184652" w:rsidRDefault="00184652" w:rsidP="00184652">
      <w:pPr>
        <w:spacing w:after="0" w:line="100" w:lineRule="atLeast"/>
        <w:ind w:right="28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eastAsia="Times New Roman CYR" w:hAnsi="Times New Roman" w:cs="Times New Roman"/>
          <w:sz w:val="18"/>
          <w:szCs w:val="18"/>
        </w:rPr>
        <w:t xml:space="preserve">- </w:t>
      </w:r>
      <w:r w:rsidRPr="00184652">
        <w:rPr>
          <w:rFonts w:ascii="Times New Roman" w:hAnsi="Times New Roman" w:cs="Times New Roman"/>
          <w:sz w:val="18"/>
          <w:szCs w:val="18"/>
        </w:rPr>
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</w:r>
    </w:p>
    <w:p w14:paraId="6E1B53E4" w14:textId="77777777" w:rsidR="00184652" w:rsidRPr="00184652" w:rsidRDefault="00184652" w:rsidP="00184652">
      <w:pPr>
        <w:spacing w:after="0" w:line="100" w:lineRule="atLeast"/>
        <w:ind w:right="28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- </w:t>
      </w:r>
      <w:hyperlink r:id="rId7" w:history="1">
        <w:r w:rsidRPr="00184652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временное удостоверение</w:t>
        </w:r>
      </w:hyperlink>
      <w:r w:rsidRPr="00184652">
        <w:rPr>
          <w:rFonts w:ascii="Times New Roman" w:hAnsi="Times New Roman" w:cs="Times New Roman"/>
          <w:sz w:val="18"/>
          <w:szCs w:val="18"/>
        </w:rPr>
        <w:t xml:space="preserve"> личности гражданина Российской Федерации, выдаваемое на период оформления паспорта;</w:t>
      </w:r>
    </w:p>
    <w:p w14:paraId="296E4718" w14:textId="77777777" w:rsidR="00184652" w:rsidRPr="00184652" w:rsidRDefault="00184652" w:rsidP="00184652">
      <w:pPr>
        <w:spacing w:after="0" w:line="100" w:lineRule="atLeast"/>
        <w:ind w:right="28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- загранпаспорт;</w:t>
      </w:r>
    </w:p>
    <w:p w14:paraId="06AA218A" w14:textId="77777777" w:rsidR="00184652" w:rsidRPr="00184652" w:rsidRDefault="00184652" w:rsidP="00184652">
      <w:pPr>
        <w:spacing w:after="0" w:line="100" w:lineRule="atLeast"/>
        <w:ind w:right="28"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- справка установленной </w:t>
      </w:r>
      <w:hyperlink r:id="rId8" w:history="1">
        <w:r w:rsidRPr="00184652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184652">
        <w:rPr>
          <w:rFonts w:ascii="Times New Roman" w:hAnsi="Times New Roman" w:cs="Times New Roman"/>
          <w:sz w:val="18"/>
          <w:szCs w:val="18"/>
        </w:rPr>
        <w:t>, выдаваемая гражданам Российской Федерации, находящимся в местах содержания под стражей подозреваемых и обвиняемых</w:t>
      </w:r>
      <w:r w:rsidRPr="00184652">
        <w:t>,</w:t>
      </w:r>
    </w:p>
    <w:p w14:paraId="47D558FD" w14:textId="77777777" w:rsidR="00184652" w:rsidRDefault="00184652" w:rsidP="00184652">
      <w:pPr>
        <w:spacing w:after="0" w:line="100" w:lineRule="atLeast"/>
        <w:ind w:right="28"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 w:rsidRPr="00184652">
        <w:rPr>
          <w:rFonts w:ascii="Times New Roman CYR" w:eastAsia="Times New Roman CYR" w:hAnsi="Times New Roman CYR" w:cs="Times New Roman CYR"/>
          <w:sz w:val="18"/>
          <w:szCs w:val="18"/>
        </w:rPr>
        <w:t>а также, наименование услуг связи, которые намерен получать АБОНЕНТ, тариф, данные о передаваемом оборудовании и, при необходимости, другие сведения о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характеристиках услуг связи; заявление АБОНЕНТА является приложением к договору и хранится вместе с договором.</w:t>
      </w:r>
    </w:p>
    <w:p w14:paraId="5EC3C20B" w14:textId="77777777" w:rsidR="00184652" w:rsidRDefault="00184652" w:rsidP="00184652">
      <w:pPr>
        <w:spacing w:after="0" w:line="100" w:lineRule="atLeast"/>
        <w:ind w:right="28"/>
        <w:jc w:val="both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1.9.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По заявлению АБОНЕНТА в договор могут быть внесены изменения, в том числе  в части указания в договоре нового абонента. Внесение изменений оформляется дополнительным соглашением к договору. </w:t>
      </w:r>
    </w:p>
    <w:p w14:paraId="16F7FB90" w14:textId="77777777" w:rsidR="00184652" w:rsidRDefault="00184652" w:rsidP="00184652">
      <w:pPr>
        <w:spacing w:after="0" w:line="100" w:lineRule="atLeast"/>
        <w:ind w:right="2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 xml:space="preserve">1.10. </w:t>
      </w:r>
      <w:r>
        <w:rPr>
          <w:rFonts w:ascii="Times New Roman" w:hAnsi="Times New Roman" w:cs="Times New Roman"/>
          <w:sz w:val="18"/>
          <w:szCs w:val="18"/>
        </w:rPr>
        <w:t>АБОНЕНТ вправе доверить подписание текущих документов, связанных с исполнением договора (дополнительных соглашений, документов о передаче оборудования, иные документы, за исключением заявлений о заключении или расторжении договора) членам своей семьи и/или лицам, совместно с ним проживающим; сведения о таких лицах могут быть сообщены АБОНЕНТОМ способами, указанными в разделе 6 настоящих СТАНДАРТОВ.</w:t>
      </w:r>
    </w:p>
    <w:p w14:paraId="427A7571" w14:textId="77777777" w:rsidR="00184652" w:rsidRDefault="00184652" w:rsidP="00184652">
      <w:pPr>
        <w:widowControl w:val="0"/>
        <w:spacing w:after="0" w:line="100" w:lineRule="atLeast"/>
        <w:ind w:right="2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EF83761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УСЛУГИ ДЛЯ ЦЕЛЕЙ ТЕЛЕВИЗИОННОГО ВЕЩАНИЯ.</w:t>
      </w:r>
    </w:p>
    <w:p w14:paraId="43718172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 Состав услуг</w:t>
      </w:r>
    </w:p>
    <w:p w14:paraId="747FB9F8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2.1.1. ОПЕРАТОР оказывает АБОНЕНТУ следующие услуги связи для целей кабельного вещания:</w:t>
      </w:r>
    </w:p>
    <w:p w14:paraId="630E4AD7" w14:textId="77777777" w:rsidR="00184652" w:rsidRPr="00184652" w:rsidRDefault="00184652" w:rsidP="00184652">
      <w:pPr>
        <w:shd w:val="clear" w:color="auto" w:fill="FFFFFF"/>
        <w:spacing w:after="0" w:line="100" w:lineRule="atLeast"/>
        <w:rPr>
          <w:rFonts w:ascii="Times New Roman" w:eastAsia="MS Mincho" w:hAnsi="Times New Roman" w:cs="Times New Roman"/>
          <w:sz w:val="18"/>
          <w:szCs w:val="18"/>
        </w:rPr>
      </w:pPr>
      <w:r w:rsidRPr="00184652">
        <w:rPr>
          <w:rFonts w:ascii="Times New Roman" w:eastAsia="Times New Roman" w:hAnsi="Times New Roman" w:cs="Times New Roman"/>
          <w:sz w:val="18"/>
          <w:szCs w:val="18"/>
        </w:rPr>
        <w:lastRenderedPageBreak/>
        <w:t>а) доступ к сети связи телерадиовещания ОПЕРАТОРА;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br/>
        <w:t>б) доставка сигналов телерадиоканалов по кабельной сети связи до пользовательского оборудования АБОНЕНТА;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br/>
        <w:t>в) предоставление в постоянное пользование абонентской линии;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br/>
        <w:t>г) бесплатная трансляция обязательных общедоступных телеканалов и (или) радиоканалов,</w:t>
      </w:r>
      <w:r w:rsidRPr="001846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перечень которых определяется законодательством РФ о СМИ.</w:t>
      </w:r>
    </w:p>
    <w:p w14:paraId="3659FBBD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eastAsia="MS Mincho" w:hAnsi="Times New Roman" w:cs="Times New Roman"/>
          <w:sz w:val="18"/>
          <w:szCs w:val="18"/>
        </w:rPr>
        <w:t xml:space="preserve">2.1.2. ОПЕРАТОР доставляет </w:t>
      </w:r>
      <w:r w:rsidRPr="00184652">
        <w:rPr>
          <w:rFonts w:ascii="Times New Roman" w:hAnsi="Times New Roman" w:cs="Times New Roman"/>
          <w:sz w:val="18"/>
          <w:szCs w:val="18"/>
        </w:rPr>
        <w:t>АБОНЕНТУ</w:t>
      </w:r>
      <w:r w:rsidRPr="00184652">
        <w:rPr>
          <w:rFonts w:ascii="Times New Roman" w:eastAsia="MS Mincho" w:hAnsi="Times New Roman" w:cs="Times New Roman"/>
          <w:sz w:val="18"/>
          <w:szCs w:val="18"/>
        </w:rPr>
        <w:t xml:space="preserve"> сигналы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eastAsia="MS Mincho" w:hAnsi="Times New Roman" w:cs="Times New Roman"/>
          <w:sz w:val="18"/>
          <w:szCs w:val="18"/>
        </w:rPr>
        <w:t xml:space="preserve"> по кабельной сети связи </w:t>
      </w:r>
      <w:r w:rsidRPr="00184652">
        <w:rPr>
          <w:rFonts w:ascii="Times New Roman" w:hAnsi="Times New Roman" w:cs="Times New Roman"/>
          <w:sz w:val="18"/>
          <w:szCs w:val="18"/>
        </w:rPr>
        <w:t xml:space="preserve">до пользовательского (оконечного) оборудования; возможность доставки тех или иных сигналов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 определяется технической возможностью; платежей за доставку сигналов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 АБОНЕНТ не производит, плата взимается за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предоставление в постоянное пользование абонентской линии; при прекращении и/или приостановлении действия договора по любым основаниям бесплатная трансляция обязательных общедоступных телеканалов и (или) радиоканалов (подпункт «г» пункта 2.1.1 Стандартов) не осуществляется</w:t>
      </w:r>
      <w:r w:rsidRPr="0018465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51B4F23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2.1.3. Подписывая договор АБОНЕНТ подтверждает, что имеет доступ к сети связи телевещания ОПЕРАТОРА (далее Сеть связи) и ему предоставлена в постоянное пользование абонентская линия сети связи телевещания ОПЕРАТОРА в соответствии с настоящими Стандартами. </w:t>
      </w:r>
    </w:p>
    <w:p w14:paraId="73B7C482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2.1.4. Договор оказания услуг связи для целей кабельного вещания ООО «АТЭЛ Ярославль» является публичной офертой. К нему применяются условия ст. 426 ГК РФ (публичный договор) и ст.428 ГК РФ (договор присоединения). Его условия являются едиными для всех АБОНЕНТОВ ОПЕРАТОРА вне зависимости от даты оформления договорных отношений либо их фактического осуществления. Акцептом оферты и фактом присоединения к договору оказания услуг связи для целей кабельного вещания ООО «АТЭЛ Ярославль», включая условия настоящих Стандартов, является осуществление АБОНЕНТОМ оплаты Услуг ОПЕРАТОРУ.</w:t>
      </w:r>
    </w:p>
    <w:p w14:paraId="6BFAA469" w14:textId="77777777" w:rsidR="00184652" w:rsidRPr="00184652" w:rsidRDefault="00184652" w:rsidP="0018465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98253A6" w14:textId="77777777" w:rsidR="00184652" w:rsidRPr="00184652" w:rsidRDefault="00184652" w:rsidP="0018465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2.2. </w:t>
      </w:r>
      <w:r w:rsidRPr="00184652">
        <w:rPr>
          <w:rFonts w:ascii="Times New Roman" w:hAnsi="Times New Roman" w:cs="Times New Roman"/>
          <w:b/>
          <w:sz w:val="18"/>
          <w:szCs w:val="18"/>
        </w:rPr>
        <w:t>Условия предоставления Услуг</w:t>
      </w:r>
    </w:p>
    <w:p w14:paraId="67CFB263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2.2.1. Для предоставления доступа к Сети связи, в случае если абонентская распределительная система не подключена к Сети связи, заявитель подает ОПЕРАТОРУ заявление, форма которого устанавливается ОПЕРАТОРОМ; заявление прилагается к договору и является его неотъемлемой частью.</w:t>
      </w:r>
    </w:p>
    <w:p w14:paraId="25FB6AD1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2.2.2. Оператор в срок, не превышающий 30 (тридцати) дней со дня регистрации заявки о заключении договора, осуществляет проверку наличия технической возможности предоставления доступа к Сети связи. При наличии технической возможности ОПЕРАТОР сообщает в указанный срок заявителю о предполагаемом сроке заключения Договора.</w:t>
      </w:r>
    </w:p>
    <w:p w14:paraId="393D8827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2.2.3. ОПЕРАТОР вправе отказать заявителю в заключении Договора при отсутствии технической возможности предоставления доступа к Сети связи. </w:t>
      </w:r>
    </w:p>
    <w:p w14:paraId="089D0ACD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2.2.4. Для предоставления доступа к Сети связи и получения Услуг заявитель должен иметь исправное пользовательское (оконечное) оборудование, Абонентскую распределительную систему. Обязанность по обеспечению наличия Абонентской распределительной системы и пользовательского (оконечного) оборудования возлагается на заявителя.</w:t>
      </w:r>
    </w:p>
    <w:p w14:paraId="0BB40AA8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2.2.5. В случае наличия фактического доступа к Сети связи и осуществления оплаты Услуг считается, что такое  лицо своими действиями присоединилось к настоящему Договору, принимает его условия и является АБОНЕНТОМ ОПЕРАТОРА.</w:t>
      </w:r>
    </w:p>
    <w:p w14:paraId="15097AA4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27B2B47B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2.3. </w:t>
      </w:r>
      <w:r w:rsidRPr="00184652">
        <w:rPr>
          <w:rFonts w:ascii="Times New Roman" w:hAnsi="Times New Roman" w:cs="Times New Roman"/>
          <w:b/>
          <w:sz w:val="18"/>
          <w:szCs w:val="18"/>
        </w:rPr>
        <w:t>Обязанности Сторон.</w:t>
      </w:r>
    </w:p>
    <w:p w14:paraId="0DC2906E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  <w:u w:val="single"/>
        </w:rPr>
        <w:t>ОПЕРАТОР обязан:</w:t>
      </w:r>
    </w:p>
    <w:p w14:paraId="7C2B72D8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2.3.1. Оказывать АБОНЕНТУ Услуги в соответствии с законодательными и иными нормативными правовыми актами Российской Федерации,  лицензией и настоящим Договором;</w:t>
      </w:r>
    </w:p>
    <w:p w14:paraId="29E1D316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2.3.2. Доставлять до пользовательского (оконечного) оборудования сигналы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, соответствующие технологическим параметрам, установленным в договоре между Оператором связи и вещателем. Сигналы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 доставляются в составе пакетов, сформированных по усмотрению ОПЕРАТОРА;</w:t>
      </w:r>
    </w:p>
    <w:p w14:paraId="576BCE54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2.3.3. Принимать заявки от АБОНЕНТА на неисправности Сети связи, производить устранение неисправностей Сети связи и необходимые ремонтные работы, а также осуществлять все необходимые мероприятия по восстановлению качества сигналов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 на отводе абонентского </w:t>
      </w:r>
      <w:proofErr w:type="spellStart"/>
      <w:r w:rsidRPr="00184652">
        <w:rPr>
          <w:rFonts w:ascii="Times New Roman" w:hAnsi="Times New Roman" w:cs="Times New Roman"/>
          <w:sz w:val="18"/>
          <w:szCs w:val="18"/>
        </w:rPr>
        <w:t>ответвителя</w:t>
      </w:r>
      <w:proofErr w:type="spellEnd"/>
      <w:r w:rsidRPr="00184652">
        <w:rPr>
          <w:rFonts w:ascii="Times New Roman" w:hAnsi="Times New Roman" w:cs="Times New Roman"/>
          <w:sz w:val="18"/>
          <w:szCs w:val="18"/>
        </w:rPr>
        <w:t xml:space="preserve"> Сети связи в возможно короткие сроки, но не более 72 (семидесяти двух) часов с момента поступления заявки за исключением ухудшения качества сигналов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 по независящим от ОПЕРАТОРА причинам. Указанный срок может быть увеличен с учетом проведения дополнительных работ, проводимых третьими лицами (аварийный ремонт электросетей, инженерных сетей и др.);</w:t>
      </w:r>
    </w:p>
    <w:p w14:paraId="5DD75676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2.3.4. В </w:t>
      </w:r>
      <w:proofErr w:type="spellStart"/>
      <w:r w:rsidRPr="00184652">
        <w:rPr>
          <w:rFonts w:ascii="Times New Roman" w:hAnsi="Times New Roman" w:cs="Times New Roman"/>
          <w:sz w:val="18"/>
          <w:szCs w:val="18"/>
        </w:rPr>
        <w:t>в</w:t>
      </w:r>
      <w:proofErr w:type="spellEnd"/>
      <w:r w:rsidRPr="00184652">
        <w:rPr>
          <w:rFonts w:ascii="Times New Roman" w:hAnsi="Times New Roman" w:cs="Times New Roman"/>
          <w:sz w:val="18"/>
          <w:szCs w:val="18"/>
        </w:rPr>
        <w:t xml:space="preserve"> случае превышения срока, указанного в п. 2.3.3.</w:t>
      </w:r>
      <w:proofErr w:type="gramStart"/>
      <w:r w:rsidRPr="00184652">
        <w:rPr>
          <w:rFonts w:ascii="Times New Roman" w:hAnsi="Times New Roman" w:cs="Times New Roman"/>
          <w:sz w:val="18"/>
          <w:szCs w:val="18"/>
        </w:rPr>
        <w:t>,  при</w:t>
      </w:r>
      <w:proofErr w:type="gramEnd"/>
      <w:r w:rsidRPr="00184652">
        <w:rPr>
          <w:rFonts w:ascii="Times New Roman" w:hAnsi="Times New Roman" w:cs="Times New Roman"/>
          <w:sz w:val="18"/>
          <w:szCs w:val="18"/>
        </w:rPr>
        <w:t xml:space="preserve"> предъявлении АБОНЕНТОМ претензии в порядке, предусмотренном разделом 2.6 «Порядок предъявления и рассмотрения претензий» настоящего договора ОПЕРАТОР обязан произвести перерасчет абонентской платы, перерасчет производится за период, когда отсутствовала возможность воспользоваться этими услугами по вине ОПЕРАТОРА. </w:t>
      </w:r>
    </w:p>
    <w:p w14:paraId="291CE6ED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2.3.5. Создавать условия для беспрепятственного доступа АБОНЕНТА к объектам, предназначенным для работы с абонентами, и местам оплаты Услуг, организованным ОПЕРАТОРОМ;</w:t>
      </w:r>
    </w:p>
    <w:p w14:paraId="54D3E7D1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2.3.6. Назначать по согласованию с АБОНЕНТОМ новый срок оказания Услуг, если несоблюдение сроков было обусловлено обстоятельствами непреодолимой силы;</w:t>
      </w:r>
    </w:p>
    <w:p w14:paraId="60710EF8" w14:textId="77777777" w:rsidR="00184652" w:rsidRP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2.3.7.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 xml:space="preserve">Извещать абонентов через сайт ОПЕРАТОРА в информационно-телекоммуникационной сети "Интернет" или в местах работы с АБОНЕНТАМИ об изменении тарифов на услуги связи для целей телерадиовещания не менее чем за 10 дней до введения новых тарифов; </w:t>
      </w:r>
    </w:p>
    <w:p w14:paraId="6C583C53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  <w:u w:val="single"/>
        </w:rPr>
        <w:t>АБОНЕНТ обязан:</w:t>
      </w:r>
    </w:p>
    <w:p w14:paraId="100F1C24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2.3.8. Вносить плату за оказанные ОПЕРАТОРОМ услуги, в том числе за услуги, полученные путем совершения конклюдентных действий, т.е. действий, свидетельствующих о фактическом пользовании АБОНЕНТОМ услугами;</w:t>
      </w:r>
    </w:p>
    <w:p w14:paraId="2EB7386B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2.3.9. Обеспечить наличие абонентской распределительной системы и пользовательского (оконечного) оборудования. Содержать в исправном состоянии абонентскую распределительную систему и пользовательское (оконечное) оборудование, находящееся в помещении АБОНЕНТА;</w:t>
      </w:r>
    </w:p>
    <w:p w14:paraId="45FC2235" w14:textId="77777777" w:rsidR="00184652" w:rsidRP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2.3.10. Не подключать к абонентской распределительной системе пользовательское (оконечное) оборудование, которое не соответствует требованиям, установленным законодательством Российской Федерации, или пользовательское (оконечное) оборудование третьих лиц;</w:t>
      </w:r>
    </w:p>
    <w:p w14:paraId="74B93413" w14:textId="77777777" w:rsidR="00184652" w:rsidRDefault="00184652" w:rsidP="00184652">
      <w:pPr>
        <w:pStyle w:val="ConsPlusNormal"/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lastRenderedPageBreak/>
        <w:t>2.3.11. сообщать оператору связи в срок, не превышающий 60 дней, о прекращении своего права владения помещением, в котором установлено пользовательское оборудование (оконечное оборудование) (в случае оказания услуг кабельного вещания), а также об изменении фамилии (имени, отчества), реквизитов документа, удостоверяющего личность, места жительства - для физических лиц и индивидуальных предпринимателей, об изменении наименования (фирменного наименования), места нахождения - для юридических лиц, а также об изменении иных сведений и документов, ранее представленных оператору связи.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00FC188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2.4. </w:t>
      </w:r>
      <w:r>
        <w:rPr>
          <w:rFonts w:ascii="Times New Roman" w:hAnsi="Times New Roman" w:cs="Times New Roman"/>
          <w:b/>
          <w:sz w:val="18"/>
          <w:szCs w:val="18"/>
        </w:rPr>
        <w:t>Права сторон</w:t>
      </w:r>
    </w:p>
    <w:p w14:paraId="77801EFF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ОПЕРАТОР имеет право:</w:t>
      </w:r>
    </w:p>
    <w:p w14:paraId="09321D5E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2.4.1. В одностороннем порядке изменять тарифы на услуги, предварительно уведомив АБОНЕНТА в соответствии с п. 2.3.7.</w:t>
      </w:r>
    </w:p>
    <w:p w14:paraId="629D62A8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2.4.2. В одностороннем порядке изменять состав пакетов телепрограмм, вносить изменения в условия договора, предварительно уведомив АБОНЕНТА  в соответствии с п. 2.3.7.</w:t>
      </w:r>
    </w:p>
    <w:p w14:paraId="4ADEBA1F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2.4.3. Отказать АБОНЕНТУ в доступе к Сети связи в том случае, если принадлежащая АБОНЕНТУ абонентская распределительная система не соответствует требованиям, установленным законодательством Российской Федерации;</w:t>
      </w:r>
    </w:p>
    <w:p w14:paraId="5D971119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2.4.4. Приостановить оказание услуг в случае нарушения АБОНЕНТОМ требований, связанных с оказанием услуг связи, установленных Федеральным законом «О связи», «Правилами оказания услуг связи для целей телевизионного вещания и (или) радиовещания», Стандартами, тарифами и договором, в том числе, нарушения сроков оплаты оказанных услуг, до устранения нарушений; АБОНЕНТ обязан самостоятельно контролировать расходование средств на лицевом счёте, </w:t>
      </w:r>
      <w:r>
        <w:rPr>
          <w:rFonts w:ascii="Times New Roman" w:eastAsia="MS Mincho" w:hAnsi="Times New Roman" w:cs="Times New Roman"/>
          <w:sz w:val="18"/>
          <w:szCs w:val="18"/>
        </w:rPr>
        <w:t>при полном использовании средств на лицевом счете АБОНЕНТА предоставление всех или части услуг (в том числе доступ к локальной сети) АБОНЕНТУ может быть приостановлено  вплоть до пополнения лицевого счета; при этом не предоставленная часть услуг не оплачивается.</w:t>
      </w:r>
    </w:p>
    <w:p w14:paraId="0777E41F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2.4.5. Менять частотное распределение телевизионных каналов в Сети связи. </w:t>
      </w:r>
    </w:p>
    <w:p w14:paraId="1D772C4A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2.4.6. В случае неоплаты, неполной или несвоевременной оплаты услуг потребовать от АБОНЕНТА неустойку в размере 1% стоимости неоплаченных, оплаченных не в полном объеме или несвоевременно оплаченных услуг за каждый день просрочки вплоть до погашения задолженности, но не более суммы подлежащей оплате.</w:t>
      </w:r>
    </w:p>
    <w:p w14:paraId="7FEAE11B" w14:textId="77777777" w:rsidR="00184652" w:rsidRDefault="00184652" w:rsidP="00184652">
      <w:pPr>
        <w:tabs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АБОНЕНТ имеет право:</w:t>
      </w:r>
    </w:p>
    <w:p w14:paraId="70CABAEC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2.4.7. Отказаться от оплаты услуг, не предусмотренных настоящим Договором и предоставленных ему без его согласия;</w:t>
      </w:r>
    </w:p>
    <w:p w14:paraId="2C71E227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2.4.8. При обнаружении ухудшения качества телевизионного изображения и/или звука подать в диспетчерскую службу ОПЕРАТОРА заявку на устранение неисправностей в работе Сети связи;</w:t>
      </w:r>
    </w:p>
    <w:p w14:paraId="27FDB3BB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2.4.9. Требовать от ОПЕРАТОРА безвозмездного устранения допущенных по вине ОПЕРАТОРА недостатков при оказании услуг, а также возмещения причиненного по вине Оператора связи ущерба; </w:t>
      </w:r>
    </w:p>
    <w:p w14:paraId="4AE4E44D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2.4.10. Заключить срочный договор.</w:t>
      </w:r>
    </w:p>
    <w:p w14:paraId="4A172FDE" w14:textId="77777777" w:rsidR="00184652" w:rsidRPr="00184652" w:rsidRDefault="00184652" w:rsidP="00184652">
      <w:pPr>
        <w:tabs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АБОНЕНТУ запрещается:</w:t>
      </w:r>
    </w:p>
    <w:p w14:paraId="769445F1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2.4.11. Публичный показ, публичное исполнение и/или сообщение для всеобщего сведения </w:t>
      </w:r>
      <w:r w:rsidRPr="00184652">
        <w:rPr>
          <w:rFonts w:ascii="Times New Roman" w:eastAsia="Times New Roman" w:hAnsi="Times New Roman" w:cs="Times New Roman"/>
          <w:sz w:val="18"/>
          <w:szCs w:val="18"/>
        </w:rPr>
        <w:t>телерадиоканалов</w:t>
      </w:r>
      <w:r w:rsidRPr="00184652">
        <w:rPr>
          <w:rFonts w:ascii="Times New Roman" w:hAnsi="Times New Roman" w:cs="Times New Roman"/>
          <w:sz w:val="18"/>
          <w:szCs w:val="18"/>
        </w:rPr>
        <w:t xml:space="preserve">, доставляемых ОПЕРАТОРОМ, в местах, открытых для свободного посещения либо в местах, где </w:t>
      </w:r>
      <w:r>
        <w:rPr>
          <w:rFonts w:ascii="Times New Roman" w:hAnsi="Times New Roman" w:cs="Times New Roman"/>
          <w:sz w:val="18"/>
          <w:szCs w:val="18"/>
        </w:rPr>
        <w:t>присутствует значительное число лиц, не принадлежащих к обычному кругу семьи, а также для создания условий и/или предоставления доступа к Услугам третьим лицам.</w:t>
      </w:r>
    </w:p>
    <w:p w14:paraId="314C16C7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4F129D3E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</w:t>
      </w:r>
      <w:r>
        <w:rPr>
          <w:rFonts w:ascii="Times New Roman" w:hAnsi="Times New Roman" w:cs="Times New Roman"/>
          <w:b/>
          <w:sz w:val="18"/>
          <w:szCs w:val="18"/>
        </w:rPr>
        <w:t>Условия оплаты и порядок расчетов</w:t>
      </w:r>
    </w:p>
    <w:p w14:paraId="18274245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</w:t>
      </w:r>
      <w:proofErr w:type="gramStart"/>
      <w:r>
        <w:rPr>
          <w:rFonts w:ascii="Times New Roman" w:hAnsi="Times New Roman" w:cs="Times New Roman"/>
          <w:sz w:val="18"/>
          <w:szCs w:val="18"/>
        </w:rPr>
        <w:t>1.Оплата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АБОНЕНТОМ услуг связи осуществляется в российских рублях посредством внесения наличных и безналичных денежных средств в соответствии с тарифами ОПЕРАТОРА на оказание Услуг на расчетный счет ОПЕРАТОРА или посредством единого платежного документа по оплате жилищно-коммунальных услуг во всех уполномоченных Оператором связи организациях</w:t>
      </w:r>
      <w:r>
        <w:rPr>
          <w:rFonts w:ascii="Times New Roman" w:hAnsi="Times New Roman" w:cs="Times New Roman"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261660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 Обязательства АБОНЕНТА по оплате услуг считаются исполненными в день поступления денежных средств на расчетный счет ОПЕРАТОРА.</w:t>
      </w:r>
    </w:p>
    <w:p w14:paraId="11353B64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2.5.3. Плата за услуги связи взимается за один отвод на абонентском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ответвителе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(оконечном элементе) Сети связи. При подключении нескольких абонентских линий АБОНЕНТА к нескольким отводам абонентского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ответвителя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(оконечного элемента) Сети связи абонентская плата за пользование Сетью связи начисляется АБОНЕНТУ за каждый отвод. </w:t>
      </w:r>
    </w:p>
    <w:p w14:paraId="42342EFD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2.5.4.Расчетный период за оказанные ОПЕРАТОРОМ Услуги составляет 1 (один) месяц.</w:t>
      </w:r>
    </w:p>
    <w:p w14:paraId="66FB7A92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2.5.5. Оплата услуг связи производится не позднее 10 (десяти) дней с даты окончания расчетного периода. </w:t>
      </w:r>
    </w:p>
    <w:p w14:paraId="589A2B00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2.5.6. Оплата услуг начисляется с даты подключения. Факт подключения подтверждается подписанием двухстороннего Акта сдачи-приемки работ. </w:t>
      </w:r>
    </w:p>
    <w:p w14:paraId="2D70716C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4DBC0E94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2.6. </w:t>
      </w:r>
      <w:r>
        <w:rPr>
          <w:rFonts w:ascii="Times New Roman" w:hAnsi="Times New Roman" w:cs="Times New Roman"/>
          <w:b/>
          <w:sz w:val="18"/>
          <w:szCs w:val="18"/>
        </w:rPr>
        <w:t>Порядок предъявления и рассмотрения претензий</w:t>
      </w:r>
    </w:p>
    <w:p w14:paraId="42883582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7E798BB9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 АБОНЕНТ вправе обжаловать решения и действия (бездействие) ОПЕРАТОРА, связанные с оказанием услуг.</w:t>
      </w:r>
    </w:p>
    <w:p w14:paraId="17F22DB3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2.6.2. Рассмотрение жалобы АБОНЕНТА осуществляется в порядке, установленном законодательством Российской Федерации.</w:t>
      </w:r>
    </w:p>
    <w:p w14:paraId="40CFD84F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2.6.3. При неисполнении или ненадлежащем исполнении ОПЕРАТОРОМ обязательств по настоящему Договору АБОНЕНТ  до обращения в суд предъявляет ОПЕРАТОРОМ претензию. Претензия предъявляется в письменной форме.</w:t>
      </w:r>
    </w:p>
    <w:p w14:paraId="00AA35F4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2.6.4. Претензии по вопросам, связанным с отказом в оказании услуг, несвоевременным или ненадлежащим исполнением обязательств, вытекающих из договора, предъявляются в течение 6 месяцев со дня оказания услуг, отказа в их оказании или выставления счета за оказанную услугу. К претензии прилагаются копия договора, а также иные необходимые для рассмотрения претензии по существу документы, в которых должны быть указаны сведения о неисполнении или ненадлежащем исполнении обязательств по договору, а в случае предъявления претензии о возмещении ущерба - о факте и размере причиненного ущерба.</w:t>
      </w:r>
    </w:p>
    <w:p w14:paraId="1CE490A8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078E4DA9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2.7. </w:t>
      </w:r>
      <w:r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14:paraId="7945F617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2.7.1. За невыполнение и/или ненадлежащее исполнение обязанностей по договору стороны несут ответственность в соответствии с действующим законодательством и договором. </w:t>
      </w:r>
    </w:p>
    <w:p w14:paraId="0BFEC090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2.7.2. ОПЕРАТОР не несет ответственность за содержание телевизионных программ, изменение сетки вещания, за полное прекращение вещания отдельных телевизионных каналов (программ), транслируемых по Сети связи.</w:t>
      </w:r>
    </w:p>
    <w:p w14:paraId="472E1B45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2.7.3. Стороны не несут ответственности за невыполнение и/или ненадлежащее исполнение обязанностей по настоящему Договору, если надлежащее исполнение обязанностей  оказалось невозможным вследствие непреодолимой силы, по вине другой стороны или третьих лиц.</w:t>
      </w:r>
    </w:p>
    <w:p w14:paraId="4ED9006E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2.7.4. ОПЕРАТОР  не несет ответственности за качество Услуг или ее отсутствие в случаях:</w:t>
      </w:r>
    </w:p>
    <w:p w14:paraId="75F2580B" w14:textId="77777777" w:rsidR="00184652" w:rsidRDefault="00184652" w:rsidP="001846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срывов трансляции телевизионной программы по вине владельцев телевизионных каналов, передающих и ретрансляционных центров;</w:t>
      </w:r>
    </w:p>
    <w:p w14:paraId="6D28A743" w14:textId="77777777" w:rsidR="00184652" w:rsidRDefault="00184652" w:rsidP="001846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если это вызвано неисправностями абонентской линии или абонентской распределительной системы, располагающихся после отвода на абонентском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ответвителе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(оконечном элементе) Сети связи;</w:t>
      </w:r>
    </w:p>
    <w:p w14:paraId="4BA5AC8D" w14:textId="77777777" w:rsidR="00184652" w:rsidRDefault="00184652" w:rsidP="001846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использования АБОНЕНТОМ неисправного или не сертифицированного пользовательского (оконечного) оборудования;</w:t>
      </w:r>
    </w:p>
    <w:p w14:paraId="2DD976C3" w14:textId="77777777" w:rsidR="00184652" w:rsidRDefault="00184652" w:rsidP="001846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некачественной или неправильной настройки пользовательского (оконечного) оборудования АБОНЕНТОМ.</w:t>
      </w:r>
    </w:p>
    <w:p w14:paraId="0AADF301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2.7.5. За самовольное подключение к Сети связи АБОНЕНТ несет ответственность в соответствии с законодательством об административных правонарушениях. За организацию несанкционированного доступа к Сети связи в период приостановления услуг связи или иных аналогичных случаях АБОНЕНТ оплачивает ОПЕРАТОРУ неустойку в размере 1000 руб., а также стоимость работ по устранению последствий нарушения, при необходимости проведения таких работ. Неустойка и стоимость работ включаются в стоимость платы за услуги. </w:t>
      </w:r>
    </w:p>
    <w:p w14:paraId="4E5030E0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756FCE19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 </w:t>
      </w:r>
      <w:r>
        <w:rPr>
          <w:rFonts w:ascii="Times New Roman" w:hAnsi="Times New Roman" w:cs="Times New Roman"/>
          <w:b/>
          <w:sz w:val="18"/>
          <w:szCs w:val="18"/>
        </w:rPr>
        <w:t>Порядок и условия приостановления, изменения, прекращения и расторжения договора</w:t>
      </w:r>
    </w:p>
    <w:p w14:paraId="5D429548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2.8.1. Изменение, прекращение, расторжение договора  осуществляется в порядке и условиях, определенных действующим законодательством и договором по формам, определённым ОПЕРАТОРОМ. </w:t>
      </w:r>
    </w:p>
    <w:p w14:paraId="5E65E344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приостановлении либо расторжении договора в случаях, когда доступ к абонентскому разветвителю - месту подключения квартиры абонента к сети связи ОПЕРАТОРА ограничен, в том числе наличием запирающихся дверей, решёток и т.п., АБОНЕНТ обязан предоставить такой доступ; при невыполнении этого условия договор не приостанавливается/не расторгается, оказание услуг и начисление платы за них осуществляется в обычном порядке.  </w:t>
      </w:r>
    </w:p>
    <w:p w14:paraId="05CC8811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приостановлении договора за весь период приостановления плата за оказание услуг связи не взимается, но взимается плата за предоставление в пользование оборудования, АБОНЕНТ также обязан оплатить стоимость работ, связанных с восстановлением/возобновлением оказания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услуг :</w:t>
      </w:r>
      <w:proofErr w:type="gramEnd"/>
    </w:p>
    <w:p w14:paraId="128C97EB" w14:textId="77777777" w:rsidR="00184652" w:rsidRDefault="00184652" w:rsidP="0018465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 300 руб. при возобновлении услуг телевизионного вещания с выездом мастера,</w:t>
      </w:r>
    </w:p>
    <w:p w14:paraId="36ACDE80" w14:textId="77777777" w:rsidR="00184652" w:rsidRDefault="00184652" w:rsidP="0018465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- 100 руб. при возобновлении услуг по доступу к сети «интернет», если приостановление осуществлялось на срок менее чем на 14 (четырнадцать) дней. </w:t>
      </w:r>
    </w:p>
    <w:p w14:paraId="20E09CF5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2.8.2. Договор может быть расторгнут в любое время по соглашению сторон при условии оплаты оказанных Услуг АБОНЕНТОМ.</w:t>
      </w:r>
    </w:p>
    <w:p w14:paraId="63F22F47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2.8.3. АБОНЕНТ вправе, при условии оплаты оказанных Услуг ОПЕРАТОРУ, в одностороннем порядке расторгнуть Договор, предупредив ОПЕРАТОРА в письменной форме. Настоящий Договор считается расторгнутым с даты списания абонентской платы, следующей за месяцем, в котором ОПЕРАТОР получил уведомление о расторжении. При наличии задолженности заявление о расторжении договора регистрируется ОПЕРАТОРОМ, действие договора приостанавливается до погашения задолженности; </w:t>
      </w:r>
    </w:p>
    <w:p w14:paraId="5D0CB38C" w14:textId="77777777" w:rsidR="00184652" w:rsidRDefault="00184652" w:rsidP="00184652">
      <w:pPr>
        <w:shd w:val="clear" w:color="auto" w:fill="FFFFFF"/>
        <w:spacing w:after="0" w:line="102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2.8.4. Заявление о расторжении договора составляется по форме, установленной ОПЕРАТОРОМ, подписывается АБОНЕНТОМ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и  направляется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АБОНЕНТОМ одним из следующих способов : </w:t>
      </w:r>
    </w:p>
    <w:p w14:paraId="4B50EC42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C6BB3">
        <w:rPr>
          <w:rFonts w:ascii="Times New Roman" w:hAnsi="Times New Roman" w:cs="Times New Roman"/>
          <w:sz w:val="18"/>
          <w:szCs w:val="18"/>
        </w:rPr>
        <w:t xml:space="preserve">- лично АБОНЕНТОМ непосредственно в офисы по приёму платежей ОПЕРАТОРА по </w:t>
      </w:r>
      <w:proofErr w:type="gramStart"/>
      <w:r w:rsidRPr="005C6BB3">
        <w:rPr>
          <w:rFonts w:ascii="Times New Roman" w:hAnsi="Times New Roman" w:cs="Times New Roman"/>
          <w:sz w:val="18"/>
          <w:szCs w:val="18"/>
        </w:rPr>
        <w:t>адресам :</w:t>
      </w:r>
      <w:proofErr w:type="gramEnd"/>
      <w:r w:rsidRPr="005C6BB3">
        <w:rPr>
          <w:rFonts w:ascii="Times New Roman" w:hAnsi="Times New Roman" w:cs="Times New Roman"/>
          <w:sz w:val="18"/>
          <w:szCs w:val="18"/>
        </w:rPr>
        <w:t xml:space="preserve"> г. Ярославль, ул. Корабельная, д.2,  г. Ярославль, Московский пр-т, д. 145, г. Ярославль, ул. 1-я Тормозная, д. 48.</w:t>
      </w:r>
    </w:p>
    <w:p w14:paraId="7A84771D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путём направления по почте заказным почтовым отправлением по адресу 150003, г. Ярославль, ул. Советская, д. 57, кв. 55.</w:t>
      </w:r>
    </w:p>
    <w:p w14:paraId="46DA9D41" w14:textId="77777777" w:rsidR="00184652" w:rsidRDefault="00184652" w:rsidP="00184652">
      <w:pPr>
        <w:shd w:val="clear" w:color="auto" w:fill="FFFFFF"/>
        <w:spacing w:after="0" w:line="102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несоответствия заявления установленной форме,  несоответствия идентификационных данных АБОНЕНТА, а также подписи  АБОНЕНТА, ОПЕРАТОР вправе отказать в удовлетворении заявления и предложить АБОНЕНТУ исправить допущенные нарушения и неточности.</w:t>
      </w:r>
    </w:p>
    <w:p w14:paraId="4BCF9B0F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2.8.5. ОПЕРАТОР вправе в одностороннем порядке отказаться от исполнения договора в случае прекращения технической возможности оказания АБОНЕНТУ Услуг.</w:t>
      </w:r>
    </w:p>
    <w:p w14:paraId="767C5D1F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2.8.6. В случае </w:t>
      </w:r>
      <w:proofErr w:type="spellStart"/>
      <w:r>
        <w:rPr>
          <w:rFonts w:ascii="Times New Roman" w:hAnsi="Times New Roman" w:cs="Times New Roman"/>
          <w:sz w:val="18"/>
          <w:szCs w:val="18"/>
        </w:rPr>
        <w:t>неустранения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нарушений, указанных в п. 2.4.4., по истечении 6 месяцев с даты получения АБОНЕНТОМ от ОПЕРАТОРА уведомления о намерении приостановить оказание Услуг, ОПЕРАТОР вправе в одностороннем порядке расторгнуть договор.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2.8.7.  Извещение (уведомление) АБОНЕНТА о намерении ОПЕРАТОРА приостановить оказание услуг связи в случае нарушения АБОНЕНТОМ условий договора (п. 2.4.4. Стандартов) составляется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ОПЕРАТОРОМ  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письменной форме и может быть направлено способами, указанными в п. 6.1. СТАНДАРТОВ </w:t>
      </w:r>
    </w:p>
    <w:p w14:paraId="1C0D63D4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2.8.8. В случае смерти АБОНЕНТА договор расторгается с даты поступления ОПЕРАТОРУ документов о смерти АБОНЕНТА </w:t>
      </w:r>
      <w:r>
        <w:rPr>
          <w:rFonts w:ascii="Times New Roman" w:hAnsi="Times New Roman" w:cs="Times New Roman"/>
          <w:sz w:val="18"/>
          <w:szCs w:val="18"/>
        </w:rPr>
        <w:t xml:space="preserve">Лицо, принявшее наследство, лицо, имеющее право 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пользование  помещением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АБОНЕНТА, член семьи АБОНЕНТА, вправе подать оператору связи заявление о заключении договора об оказании услуг связи либо о внесении изменений в договор с указанием нового АБОНЕНТА.</w:t>
      </w:r>
    </w:p>
    <w:p w14:paraId="48BB6F57" w14:textId="77777777" w:rsidR="00184652" w:rsidRP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 xml:space="preserve">2.8.9. При прекращении у АБОНЕНТА права владения или пользования помещением, в котором установлено пользовательское оборудование (оконечное оборудование), договор с АБОНЕНТОМ прекращается с даты получения ОПЕРАТОРОМ заявления абонента о прекращении договора или обращения нового владельца указанного помещения о заключении договора. При этом ОПЕРАТОР, по требованию нового владельца указанного помещения обязан в течение 30 дней заключить с ним новый договор. </w:t>
      </w:r>
    </w:p>
    <w:p w14:paraId="59AB46B4" w14:textId="77777777" w:rsidR="00184652" w:rsidRPr="00184652" w:rsidRDefault="00184652" w:rsidP="00184652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4652">
        <w:rPr>
          <w:rFonts w:ascii="Times New Roman" w:eastAsia="Times New Roman" w:hAnsi="Times New Roman" w:cs="Times New Roman"/>
          <w:sz w:val="18"/>
          <w:szCs w:val="18"/>
        </w:rPr>
        <w:t xml:space="preserve">2.8.10. </w:t>
      </w:r>
      <w:r w:rsidRPr="00184652">
        <w:rPr>
          <w:rFonts w:ascii="Times New Roman" w:hAnsi="Times New Roman" w:cs="Times New Roman"/>
          <w:sz w:val="18"/>
          <w:szCs w:val="18"/>
        </w:rPr>
        <w:t xml:space="preserve">ОПЕРАТОР вправе в одностороннем порядке расторгнуть договор в случае отсутствия оплаты в период, установленный в договоре, но не ранее 90 дней.  </w:t>
      </w:r>
    </w:p>
    <w:p w14:paraId="1AC44906" w14:textId="77777777" w:rsidR="00184652" w:rsidRPr="00184652" w:rsidRDefault="00184652" w:rsidP="0018465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4652">
        <w:rPr>
          <w:rFonts w:ascii="Times New Roman" w:hAnsi="Times New Roman" w:cs="Times New Roman"/>
          <w:sz w:val="18"/>
          <w:szCs w:val="18"/>
        </w:rPr>
        <w:t>2.8.11.ОПЕРАТОР или АБОНЕНТ вправе расторгнуть договор в одностороннем порядке в иных случаях, предусмотренных законодательством Российской Федерации.</w:t>
      </w:r>
    </w:p>
    <w:p w14:paraId="773238A7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B457D3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D9A2EEB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3. УСЛУГИ ДОСТУПА В ИНТЕРНЕТ.</w:t>
      </w:r>
    </w:p>
    <w:p w14:paraId="6F06AB1C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14:paraId="6DDF44C9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 Состав услуг.</w:t>
      </w:r>
    </w:p>
    <w:p w14:paraId="295EB75A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3.1.1.</w:t>
      </w:r>
      <w:r>
        <w:rPr>
          <w:rFonts w:ascii="Times New Roman" w:eastAsia="MS Mincho" w:hAnsi="Times New Roman" w:cs="Times New Roman"/>
          <w:sz w:val="18"/>
          <w:szCs w:val="18"/>
        </w:rPr>
        <w:t>ОПЕРАТОР предоставляет АБОНЕНТУ телематические услуги согласно лицензии,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eastAsia="MS Mincho" w:hAnsi="Times New Roman" w:cs="Times New Roman"/>
          <w:sz w:val="18"/>
          <w:szCs w:val="18"/>
        </w:rPr>
        <w:t>в соответствии с заявкой, тарифами, настоящими Стандартами и Условиями предоставления услуг (далее – Условия) (Раздел № 3.7) по фактическому адресу подключения.</w:t>
      </w:r>
    </w:p>
    <w:p w14:paraId="31ACB390" w14:textId="77777777" w:rsidR="00184652" w:rsidRDefault="00184652" w:rsidP="00184652">
      <w:pPr>
        <w:widowControl w:val="0"/>
        <w:spacing w:after="0" w:line="100" w:lineRule="atLeast"/>
        <w:ind w:right="-1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3.1.2. Состав оказываемых услуг:</w:t>
      </w:r>
    </w:p>
    <w:p w14:paraId="49717A2C" w14:textId="77777777" w:rsidR="00184652" w:rsidRDefault="00184652" w:rsidP="00184652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доступ к сети связи лицензиата;</w:t>
      </w:r>
      <w:r>
        <w:rPr>
          <w:rFonts w:ascii="Times New Roman" w:hAnsi="Times New Roman" w:cs="Times New Roman"/>
          <w:sz w:val="18"/>
          <w:szCs w:val="18"/>
        </w:rPr>
        <w:br/>
        <w:t>б) доступ к информационным системам информационно-телекоммуникационных сетей, в том числе к сети Интернет;</w:t>
      </w:r>
      <w:r>
        <w:rPr>
          <w:rFonts w:ascii="Times New Roman" w:hAnsi="Times New Roman" w:cs="Times New Roman"/>
          <w:sz w:val="18"/>
          <w:szCs w:val="18"/>
        </w:rPr>
        <w:br/>
        <w:t>в) прием и передачу телематических электронных сообщений;</w:t>
      </w:r>
      <w:r>
        <w:rPr>
          <w:rFonts w:ascii="Times New Roman" w:hAnsi="Times New Roman" w:cs="Times New Roman"/>
          <w:sz w:val="18"/>
          <w:szCs w:val="18"/>
        </w:rPr>
        <w:br/>
        <w:t xml:space="preserve">г)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</w:t>
      </w:r>
    </w:p>
    <w:p w14:paraId="2168C22D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соединений по сети передачи данных, за исключением соединений для целей передачи голосовой информации;</w:t>
      </w:r>
      <w:r>
        <w:rPr>
          <w:rFonts w:ascii="Times New Roman" w:hAnsi="Times New Roman" w:cs="Times New Roman"/>
          <w:sz w:val="18"/>
          <w:szCs w:val="18"/>
        </w:rPr>
        <w:br/>
        <w:t>е) доступа к услугам передачи данных, оказываемым другими операторами связи, сети передачи данных которых взаимодействуют с сетью связи лицензиата.</w:t>
      </w:r>
    </w:p>
    <w:p w14:paraId="4AEE0A2B" w14:textId="77777777" w:rsidR="00184652" w:rsidRDefault="00184652" w:rsidP="00184652">
      <w:pPr>
        <w:spacing w:after="0" w:line="100" w:lineRule="atLeast"/>
        <w:jc w:val="both"/>
        <w:rPr>
          <w:rFonts w:ascii="Times New Roman CYR" w:eastAsia="MS Mincho" w:hAnsi="Times New Roman CYR" w:cs="Times New Roman CYR"/>
          <w:color w:val="000000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3.1.3. Стандарты, тарифы, иные документы, регламентирующие договорные отношения,  являются официальными документами ОПЕРАТОРА и публикуются на сервере телематических служб ОПЕРАТОРА, и обязательны для исполнения</w:t>
      </w:r>
      <w:r>
        <w:rPr>
          <w:rFonts w:eastAsia="MS Mincho"/>
        </w:rPr>
        <w:t xml:space="preserve"> </w:t>
      </w:r>
      <w:r>
        <w:rPr>
          <w:rFonts w:ascii="Times New Roman" w:eastAsia="MS Mincho" w:hAnsi="Times New Roman" w:cs="Times New Roman"/>
          <w:sz w:val="18"/>
          <w:szCs w:val="18"/>
        </w:rPr>
        <w:t>АБОНЕНТОМ.</w:t>
      </w:r>
    </w:p>
    <w:p w14:paraId="2908FAF3" w14:textId="77777777" w:rsidR="00184652" w:rsidRDefault="00184652" w:rsidP="00184652">
      <w:pPr>
        <w:spacing w:after="0" w:line="100" w:lineRule="atLeast"/>
        <w:jc w:val="both"/>
        <w:rPr>
          <w:color w:val="000000"/>
        </w:rPr>
      </w:pPr>
      <w:r>
        <w:rPr>
          <w:rFonts w:ascii="Times New Roman CYR" w:eastAsia="MS Mincho" w:hAnsi="Times New Roman CYR" w:cs="Times New Roman CYR"/>
          <w:color w:val="000000"/>
          <w:sz w:val="18"/>
          <w:szCs w:val="18"/>
        </w:rPr>
        <w:t xml:space="preserve">3.1.4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Технические характеристики услуги </w:t>
      </w:r>
      <w:r>
        <w:rPr>
          <w:rFonts w:ascii="Times New Roman CYR" w:eastAsia="Times New Roman" w:hAnsi="Times New Roman CYR" w:cs="Times New Roman"/>
          <w:color w:val="000000"/>
          <w:sz w:val="18"/>
          <w:szCs w:val="1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доступ в интернет</w:t>
      </w:r>
      <w:proofErr w:type="gramStart"/>
      <w:r>
        <w:rPr>
          <w:rFonts w:ascii="Times New Roman CYR" w:eastAsia="Times New Roman" w:hAnsi="Times New Roman CYR" w:cs="Times New Roman"/>
          <w:color w:val="000000"/>
          <w:sz w:val="18"/>
          <w:szCs w:val="18"/>
        </w:rPr>
        <w:t>».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Доступ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 к Услугам связи осуществляется по технологии Ethernet (порт 10/100/1000 Base-T)с использованием протокола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PPPoE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 либо без него. Полоса пропускания абонентской линии зависит от выбранного тарифа и стандарта подключения. Для Gigabit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Ethenet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 составляет не более 1 Гбит/с, для Fast Ethernet - не более 100 Мбит/с. Временные задержки при прохождении PING - пакета между оконченным оборудованием Абонента и Сетью Оператора в среднем за месяц не должна превышать 90 мс. </w:t>
      </w:r>
    </w:p>
    <w:p w14:paraId="58900242" w14:textId="77777777" w:rsidR="00184652" w:rsidRDefault="00184652" w:rsidP="00184652">
      <w:pPr>
        <w:spacing w:after="0" w:line="100" w:lineRule="atLeast"/>
        <w:jc w:val="both"/>
        <w:rPr>
          <w:color w:val="000000"/>
        </w:rPr>
      </w:pPr>
    </w:p>
    <w:p w14:paraId="27B390D8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3.2. </w:t>
      </w:r>
      <w:r>
        <w:rPr>
          <w:rFonts w:ascii="Times New Roman" w:eastAsia="MS Mincho" w:hAnsi="Times New Roman" w:cs="Times New Roman"/>
          <w:b/>
          <w:sz w:val="18"/>
          <w:szCs w:val="18"/>
        </w:rPr>
        <w:t>Права и обязанности Сторон</w:t>
      </w:r>
    </w:p>
    <w:p w14:paraId="2EC87367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ОПЕРАТОР обязан:</w:t>
      </w:r>
    </w:p>
    <w:p w14:paraId="5B001474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3.2.1. Предоставлять выбранные АБОНЕНТОМ услуги (далее – Услуги) ежедневно, 24 часа в сутки, без перерывов, за исключением проведения необходимых профилактических и ремонтных работ.</w:t>
      </w:r>
    </w:p>
    <w:p w14:paraId="2D1D7E68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3.2.2. Извещать АБОНЕНТА о планируемых профилактических и ремонтных работах не менее чем за 24 часа, путем публикации объявления на сервере телематических служб Исполнителя (http://10.0.0.1/) или по электронной почте.</w:t>
      </w:r>
    </w:p>
    <w:p w14:paraId="5F873492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3.2.3. В случае прекращения предоставления Услуг по вине ОПЕРАТОРА, провести ремонтные работы и восстановить доступ АБОНЕНТА к Услугам в течении трех дней с момента обращения АБОНЕНТА в техническую службу ОПЕРАТОРА.</w:t>
      </w:r>
    </w:p>
    <w:p w14:paraId="60F8A83E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3.2.4. </w:t>
      </w:r>
      <w:r>
        <w:rPr>
          <w:rFonts w:ascii="Times New Roman" w:hAnsi="Times New Roman" w:cs="Times New Roman"/>
          <w:sz w:val="18"/>
          <w:szCs w:val="18"/>
        </w:rPr>
        <w:t xml:space="preserve">Извещать АБОНЕНТА удобным Способом не позднее чем за 24 часа о действиях, предпринимаемых в соответствии с </w:t>
      </w:r>
      <w:hyperlink w:anchor="Par176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>пп.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3.2.5. и 3.2.6. </w:t>
      </w:r>
    </w:p>
    <w:p w14:paraId="3E5B3F3F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ОПЕРАТОР вправе: </w:t>
      </w:r>
    </w:p>
    <w:p w14:paraId="4D961CDE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3.2.5.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извещать АБОНЕНТА в местах работы с АБОНЕНТАМИ, через сайт ОПЕРАТОРА в сети интернет или информационные системы об изменении тарифов и (или) тарифных планов для оплаты телематических услуг связи не менее чем за 10 дней до введения новых тарифов и (или) тарифных планов; по заявлению АБОНЕНТА извещение об изменении тарифов и (или) тарифных планов для оплаты телематических услуг связи возможно осуществлять через указанный им адрес электронной почты или личный кабинет; </w:t>
      </w:r>
    </w:p>
    <w:p w14:paraId="12DE4758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3.2.6. Приостанавливать оказание телематических услуг связи АБОНЕНТУ в случае нарушения АБОНЕНТОМ требований, предусмотренных договором об оказании услуг связи, а также в случаях, установленных законодательством Российской Федерации;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3.2.7. Осуществлять ограничение отдельных действий АБОНЕНТА, если такие действия создают угрозу для нормального функционирования сети связи.</w:t>
      </w:r>
    </w:p>
    <w:p w14:paraId="7463B483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3010F29D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АБОНЕНТ обязан:</w:t>
      </w:r>
    </w:p>
    <w:p w14:paraId="15382F9A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3.2.8. Пройти процедуру регистрации в соответствии с Условиями.</w:t>
      </w:r>
    </w:p>
    <w:p w14:paraId="2786F420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3.2.9. Производить оплату услуг ОПЕРАТОРА в объеме и сроки, указанные в разделе 3.3.</w:t>
      </w:r>
    </w:p>
    <w:p w14:paraId="7F50268B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3.2.10. Своевременно извещать ОПЕРАТОРА об изменении своих реквизитов и/или контактных данных. </w:t>
      </w:r>
    </w:p>
    <w:p w14:paraId="40E3A82B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3.2.11. АБОНЕНТ обязуется внимательно изучить Условия и действовать строго в соответствии с ними.</w:t>
      </w:r>
    </w:p>
    <w:p w14:paraId="78B75541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color w:val="000000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АБОНЕНТ вправе:</w:t>
      </w:r>
    </w:p>
    <w:p w14:paraId="2C4EA470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MS Mincho" w:hAnsi="Times New Roman" w:cs="Times New Roman"/>
          <w:color w:val="000000"/>
          <w:sz w:val="18"/>
          <w:szCs w:val="18"/>
        </w:rPr>
        <w:t>3.2.12. В соответствии с Условиями и по согласованию с ОПЕРАТОРОМ изменить список Услуг, которые ОПЕРАТОР предоставляет АБОНЕНТУ.</w:t>
      </w:r>
    </w:p>
    <w:p w14:paraId="6007200C" w14:textId="77777777" w:rsidR="00184652" w:rsidRDefault="00184652" w:rsidP="00184652">
      <w:pPr>
        <w:tabs>
          <w:tab w:val="left" w:pos="0"/>
          <w:tab w:val="left" w:pos="426"/>
        </w:tabs>
        <w:spacing w:after="0" w:line="10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Оператор принимает зависящие от него меры: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препятствующие распространению спама, вредоносного программного обеспечения и другой информации, запрещенной к распространению законодательством РФ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по недопущению и пресечению действий Абонентов и третьих лиц, запрещенных Договором и Условиями предоставления услуг.</w:t>
      </w:r>
    </w:p>
    <w:p w14:paraId="0C655184" w14:textId="77777777" w:rsidR="00184652" w:rsidRDefault="00184652" w:rsidP="00184652">
      <w:pPr>
        <w:tabs>
          <w:tab w:val="left" w:pos="0"/>
          <w:tab w:val="left" w:pos="426"/>
        </w:tabs>
        <w:spacing w:after="0" w:line="10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3.2.13. ОПЕРАТОР в праве отказать в пересылке и (или) удалять со своих серверов любую информацию и (или) материалы полностью или частично, если такая информация и (или) материалы являются: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неприемлемой (нежелательной) с точки зрения ОПЕРАТОРА;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нарушает договор или Условия предоставления услуг;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содержит информацию, распространение которой в Российской Федерации запрещено.</w:t>
      </w:r>
    </w:p>
    <w:p w14:paraId="25F4F0AC" w14:textId="77777777" w:rsidR="00184652" w:rsidRDefault="00184652" w:rsidP="00184652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3.2.14. ОПЕРАТОР ограничивает доступ к доменным именам, указателям страниц сайтов в сети "Интернет" и сетевым адресам, содержащие информацию, распространение которой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в РФ запрещено.</w:t>
      </w:r>
      <w:r>
        <w:rPr>
          <w:rFonts w:ascii="Times New Roman" w:eastAsia="MS Mincho" w:hAnsi="Times New Roman" w:cs="Times New Roman"/>
          <w:color w:val="000000"/>
          <w:sz w:val="18"/>
          <w:szCs w:val="18"/>
        </w:rPr>
        <w:t xml:space="preserve"> </w:t>
      </w:r>
    </w:p>
    <w:p w14:paraId="40C1C768" w14:textId="77777777" w:rsidR="00184652" w:rsidRDefault="00184652" w:rsidP="00184652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</w:p>
    <w:p w14:paraId="650BC136" w14:textId="77777777" w:rsidR="00184652" w:rsidRDefault="00184652" w:rsidP="00184652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</w:p>
    <w:p w14:paraId="0F002C0E" w14:textId="77777777" w:rsidR="00184652" w:rsidRDefault="00184652" w:rsidP="00184652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b/>
          <w:sz w:val="18"/>
          <w:szCs w:val="18"/>
        </w:rPr>
        <w:lastRenderedPageBreak/>
        <w:t>3.3. Размер и порядок оплаты</w:t>
      </w:r>
    </w:p>
    <w:p w14:paraId="14A6DD18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3.3.1. Предоставление услуг ОПЕРАТОРА осуществляется на основе предоплаты. Стоимость услуг и размеры предоплаты устанавливаются тарифами в рублях.</w:t>
      </w:r>
    </w:p>
    <w:p w14:paraId="607CAA8C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3.3.2. Средства, перечисляемые АБОНЕНТОМ ОПЕРАТОРУ, зачисляются ОПЕРАТОРОМ на лицевой счет АБОНЕНТА после их поступления на расчетный счет ОПЕРАТОРА (в момент оплаты в кассу ОПЕРАТОРА) учитываются в рублях на персональном лицевом счете АБОНЕНТА. </w:t>
      </w:r>
    </w:p>
    <w:p w14:paraId="29A7ABFB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3.3.3. При активации АБОНЕНТОМ Универсальной карты ОПЕРАТОРА  на лицевой счет АБОНЕНТА зачисляется сумма в рублях. </w:t>
      </w:r>
    </w:p>
    <w:p w14:paraId="207D7DF9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3.3.4. ОПЕРАТОР может приостановить предоставление всех или части Услуг АБОНЕНТУ (в том числе доступ к локальной сети) при полном использовании средств на его лицевом счете вплоть до пополнения лицевого счета. В таком случае не предоставленная часть Услуг не оплачивается. </w:t>
      </w:r>
    </w:p>
    <w:p w14:paraId="09567F5E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3.3.5. В случае если АБОНЕНТ не вносит платежи за Услуги в течение 6 месяцев с момента приостановления  ОПЕРАТОРОМ всех или части Услуг по причине полного использования средств на лицевом счете АБОНЕНТА, ОПЕРАТОР вправе расторгнуть договор в одностороннем порядке. </w:t>
      </w:r>
    </w:p>
    <w:p w14:paraId="5660FEAE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3.3.6. При оплате Услуг 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MS Mincho" w:hAnsi="Times New Roman" w:cs="Times New Roman"/>
          <w:sz w:val="18"/>
          <w:szCs w:val="18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договору, АБОНЕНТ указывает в качестве основания платежа номер договора</w:t>
      </w:r>
      <w:r>
        <w:rPr>
          <w:rFonts w:ascii="Times New Roman" w:eastAsia="MS Mincho" w:hAnsi="Times New Roman" w:cs="Times New Roman"/>
          <w:sz w:val="18"/>
          <w:szCs w:val="18"/>
        </w:rPr>
        <w:t>.</w:t>
      </w:r>
    </w:p>
    <w:p w14:paraId="621748A1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3.3.7. Один месяц в системе учета ОПЕРАТОРА равен 365/12 дням. </w:t>
      </w:r>
    </w:p>
    <w:p w14:paraId="324A2626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</w:p>
    <w:p w14:paraId="61A65B97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b/>
          <w:sz w:val="18"/>
          <w:szCs w:val="18"/>
        </w:rPr>
        <w:t>3.4.Ответственность Сторон</w:t>
      </w:r>
    </w:p>
    <w:p w14:paraId="46149D40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3.4.1. За неисполнение или ненадлежащее исполнение настоящего Договора Стороны несут ответственность в соответствии с действующим законодательством РФ.</w:t>
      </w:r>
    </w:p>
    <w:p w14:paraId="1FE18196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3.4.2. АБОНЕНТ самостоятельно обеспечивает и несет всю ответственность за сохранность и защиту своей информации (включая пароли ОПЕРАТОРА), своего программного и аппаратного обеспечения при использовании им Услуг ОПЕРАТОРА. </w:t>
      </w:r>
    </w:p>
    <w:p w14:paraId="29350919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3.4.3. В случае если АБОНЕНТ не соблюдает договор и/или Условия предоставления услуг, ОПЕРАТОР имеет право приостановить предоставление всех или части Услуг АБОНЕНТУ без предварительного предупреждения. При этом не предоставленные Услуги АБОНЕНТОМ не оплачиваются.</w:t>
      </w:r>
    </w:p>
    <w:p w14:paraId="72AAC0FF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3.4.4. ОПЕРАТОР не несет ответственности: </w:t>
      </w:r>
    </w:p>
    <w:p w14:paraId="1BBAEA54" w14:textId="77777777" w:rsidR="00184652" w:rsidRDefault="00184652" w:rsidP="00184652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uppressAutoHyphens/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качество, содержание, соответствие действующему законодательству информации, передаваемой и принимаемой АБОНЕНТОМ с помощью Услуг ОПЕРАТОРА;</w:t>
      </w:r>
    </w:p>
    <w:p w14:paraId="6CBC5D5F" w14:textId="77777777" w:rsidR="00184652" w:rsidRDefault="00184652" w:rsidP="00184652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uppressAutoHyphens/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любые убытки, в том числе и упущенную выгоду, которые могут возникнуть вследствие прямого или косвенного использования Услуг ОПЕРАТОРА;</w:t>
      </w:r>
    </w:p>
    <w:p w14:paraId="115702F2" w14:textId="77777777" w:rsidR="00184652" w:rsidRDefault="00184652" w:rsidP="00184652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uppressAutoHyphens/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использование АБОНЕНТОМ товаров или услуг других организаций или третьих лиц, к которым Заказчик получил доступ посредством Услуг ИСПОЛНИТЕЛЯ;</w:t>
      </w:r>
    </w:p>
    <w:p w14:paraId="5218B416" w14:textId="77777777" w:rsidR="00184652" w:rsidRDefault="00184652" w:rsidP="00184652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uppressAutoHyphens/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прекращение предоставления или ухудшение качества Услуг, произошедших не по вине ОПЕРАТОРА;</w:t>
      </w:r>
    </w:p>
    <w:p w14:paraId="18C19659" w14:textId="77777777" w:rsidR="00184652" w:rsidRDefault="00184652" w:rsidP="00184652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uppressAutoHyphens/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прекращение предоставления или ухудшение качества Услуг, произошедших во время профилактических или ремонтных работ, проводимых ОПЕРАТОРОМ, если АБОНЕНТ был предупрежден о них не менее чем за сутки;</w:t>
      </w:r>
    </w:p>
    <w:p w14:paraId="55B18C74" w14:textId="77777777" w:rsidR="00184652" w:rsidRDefault="00184652" w:rsidP="00184652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uppressAutoHyphens/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любые убытки, в том числе и упущенную выгоду, возникшие вследствие использования информации (включая пароли АБОНЕНТА) или оборудования АБОНЕНТА третьими лицами или организациями с санкции или без санкции АБОНЕНТА.</w:t>
      </w:r>
    </w:p>
    <w:p w14:paraId="176619DB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3.4.5. В случае прекращения предоставления Услуг по вине ОПЕРАТОРА свыше 4 часов, ОПЕРАТОР, по требованию АБОНЕНТА, вернет на лицевой счет АБОНЕНТА 1/720 (одну семьсот двадцатую) ежемесячной абонентской платы АБОНЕНТА за каждый час простоя, путем предоставления скидки в следующем календарном месяце. Время отсутствия Услуг учитывается, начиная с момента обращения АБОНЕНТА в техническую службу ОПЕРАТОРА. </w:t>
      </w:r>
    </w:p>
    <w:p w14:paraId="42FAA69F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3.4.6. Вся прямая и косвенная ответственность ОПЕРАТОРА по настоящему Договору ограничена только применением п. 3.4.5 настоящего Стандарта.</w:t>
      </w:r>
    </w:p>
    <w:p w14:paraId="24D70737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3.4.7. ОПЕРАТОР не несет ответственности перед абонентом за действия других абонентов и (или) третьих лиц, способствующие распространению спама, вредоносного программного обеспечения и другой информации, запрещенной к распространению законодательством РФ.</w:t>
      </w:r>
    </w:p>
    <w:p w14:paraId="683CA092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78E8E7D6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 </w:t>
      </w:r>
      <w:r>
        <w:rPr>
          <w:rFonts w:ascii="Times New Roman" w:eastAsia="MS Mincho" w:hAnsi="Times New Roman" w:cs="Times New Roman"/>
          <w:b/>
          <w:sz w:val="18"/>
          <w:szCs w:val="18"/>
        </w:rPr>
        <w:t>Порядок заключения, срок действия и порядок расторжения Договора</w:t>
      </w:r>
    </w:p>
    <w:p w14:paraId="1A13050A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3.5.1. Факт приобретения АБОНЕНТОМ Универсальных карт оплаты ОПЕРАТОРА, либо факт поступления </w:t>
      </w:r>
      <w:r>
        <w:rPr>
          <w:rFonts w:ascii="Times New Roman" w:eastAsia="MS Mincho" w:hAnsi="Times New Roman" w:cs="Times New Roman"/>
          <w:sz w:val="18"/>
          <w:szCs w:val="18"/>
        </w:rPr>
        <w:t>на счет ОПЕРАТОРА аванса АБОНЕНТА</w:t>
      </w:r>
      <w:r>
        <w:rPr>
          <w:rFonts w:ascii="Times New Roman" w:hAnsi="Times New Roman" w:cs="Times New Roman"/>
          <w:sz w:val="18"/>
          <w:szCs w:val="18"/>
        </w:rPr>
        <w:t xml:space="preserve"> по настоящему Договору являются полным и безоговорочным акцептом (принятием) условий данного Договора, то есть АБОНЕНТ, в соответствии с ГК РФ рассматривается как лицо,  вступившее с ОПЕРАТОРОМ в договорные отношения. </w:t>
      </w:r>
    </w:p>
    <w:p w14:paraId="66B513B1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3.5.2.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Договор заключается на неопределённый срок. </w:t>
      </w:r>
    </w:p>
    <w:p w14:paraId="4BC15CF2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3.5.3. </w:t>
      </w:r>
      <w:r>
        <w:rPr>
          <w:rFonts w:ascii="Times New Roman" w:eastAsia="MS Mincho" w:hAnsi="Times New Roman" w:cs="Times New Roman"/>
          <w:sz w:val="18"/>
          <w:szCs w:val="18"/>
        </w:rPr>
        <w:t>Договор может быть расторгнут в любое время по соглашению Сторон.</w:t>
      </w:r>
    </w:p>
    <w:p w14:paraId="54177C1E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3.5.4. </w:t>
      </w:r>
      <w:r>
        <w:rPr>
          <w:rFonts w:ascii="Times New Roman" w:eastAsia="MS Mincho" w:hAnsi="Times New Roman" w:cs="Times New Roman"/>
          <w:sz w:val="18"/>
          <w:szCs w:val="18"/>
        </w:rPr>
        <w:t>ОПЕРАТОР имеет право на одностороннее расторжение Договора в случае несогласия с изменением ОПЕРАТОРОМ договора, тарифов или Условий с момента вступления изменений в силу.</w:t>
      </w:r>
    </w:p>
    <w:p w14:paraId="24015A53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3.5.5. АБОНЕНТ </w:t>
      </w:r>
      <w:r>
        <w:rPr>
          <w:rFonts w:ascii="Times New Roman" w:hAnsi="Times New Roman" w:cs="Times New Roman"/>
          <w:sz w:val="18"/>
          <w:szCs w:val="18"/>
        </w:rPr>
        <w:t>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телематических услуг связи.</w:t>
      </w:r>
    </w:p>
    <w:p w14:paraId="62F2EA4E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3.5.6.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В момент расторжения Договора любые задействованные для предоставления Услуг АБОНЕНТУ ресурсы ОПЕРАТОРА могут быть освобождены с возможной потерей информации АБОНЕНТА. </w:t>
      </w:r>
    </w:p>
    <w:p w14:paraId="1C13AF78" w14:textId="77777777" w:rsidR="00184652" w:rsidRDefault="00184652" w:rsidP="001846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3.5.7.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При расторжении Договора средства АБОНЕНТА с его лицевого счета возвращаются ОПЕРАТОРОМ АБОНЕНТУ. </w:t>
      </w:r>
    </w:p>
    <w:p w14:paraId="3A3F4F1C" w14:textId="77777777" w:rsidR="00184652" w:rsidRDefault="00184652" w:rsidP="00184652">
      <w:pPr>
        <w:tabs>
          <w:tab w:val="left" w:pos="36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3.5.8. ОПЕРАТОР вправе в одностороннем порядке отказаться от исполнения договора в случае прекращения технической возможности оказания АБОНЕНТУ Услуг.</w:t>
      </w:r>
    </w:p>
    <w:p w14:paraId="29CAA7B6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3.5.9. Расторжение договора не освобождает стороны от проведения взаиморасчетов.</w:t>
      </w:r>
    </w:p>
    <w:p w14:paraId="5E90AFFB" w14:textId="77777777" w:rsidR="00184652" w:rsidRPr="005C6BB3" w:rsidRDefault="00184652" w:rsidP="00184652">
      <w:pPr>
        <w:shd w:val="clear" w:color="auto" w:fill="FFFFFF"/>
        <w:spacing w:after="0" w:line="102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3.5.10. Заявление о расторжении договора составляется по форме, установленной ОПЕРАТОРОМ, подписывается </w:t>
      </w:r>
      <w:r w:rsidRPr="005C6BB3">
        <w:rPr>
          <w:rFonts w:ascii="Times New Roman" w:hAnsi="Times New Roman" w:cs="Times New Roman"/>
          <w:sz w:val="18"/>
          <w:szCs w:val="18"/>
        </w:rPr>
        <w:t xml:space="preserve">АБОНЕНТОМ </w:t>
      </w:r>
      <w:proofErr w:type="gramStart"/>
      <w:r w:rsidRPr="005C6BB3">
        <w:rPr>
          <w:rFonts w:ascii="Times New Roman" w:hAnsi="Times New Roman" w:cs="Times New Roman"/>
          <w:sz w:val="18"/>
          <w:szCs w:val="18"/>
        </w:rPr>
        <w:t>и  направляется</w:t>
      </w:r>
      <w:proofErr w:type="gramEnd"/>
      <w:r w:rsidRPr="005C6BB3">
        <w:rPr>
          <w:rFonts w:ascii="Times New Roman" w:hAnsi="Times New Roman" w:cs="Times New Roman"/>
          <w:sz w:val="18"/>
          <w:szCs w:val="18"/>
        </w:rPr>
        <w:t xml:space="preserve"> АБОНЕНТОМ одним из следующих способов : </w:t>
      </w:r>
    </w:p>
    <w:p w14:paraId="6FBC193B" w14:textId="1AE7905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C6BB3">
        <w:rPr>
          <w:rFonts w:ascii="Times New Roman" w:hAnsi="Times New Roman" w:cs="Times New Roman"/>
          <w:sz w:val="18"/>
          <w:szCs w:val="18"/>
        </w:rPr>
        <w:lastRenderedPageBreak/>
        <w:t xml:space="preserve">- лично АБОНЕНТОМ непосредственно в офисы по приёму платежей ОПЕРАТОРА по </w:t>
      </w:r>
      <w:proofErr w:type="gramStart"/>
      <w:r w:rsidRPr="005C6BB3">
        <w:rPr>
          <w:rFonts w:ascii="Times New Roman" w:hAnsi="Times New Roman" w:cs="Times New Roman"/>
          <w:sz w:val="18"/>
          <w:szCs w:val="18"/>
        </w:rPr>
        <w:t>адресам :</w:t>
      </w:r>
      <w:proofErr w:type="gramEnd"/>
      <w:r w:rsidRPr="005C6BB3">
        <w:rPr>
          <w:rFonts w:ascii="Times New Roman" w:hAnsi="Times New Roman" w:cs="Times New Roman"/>
          <w:sz w:val="18"/>
          <w:szCs w:val="18"/>
        </w:rPr>
        <w:t xml:space="preserve"> г. Ярославль, ул. Корабельная, д.2,  г. Ярославль, Московский пр-т, д. 14</w:t>
      </w:r>
      <w:r w:rsidR="00022402">
        <w:rPr>
          <w:rFonts w:ascii="Times New Roman" w:hAnsi="Times New Roman" w:cs="Times New Roman"/>
          <w:sz w:val="18"/>
          <w:szCs w:val="18"/>
        </w:rPr>
        <w:t>3</w:t>
      </w:r>
      <w:r w:rsidRPr="005C6BB3">
        <w:rPr>
          <w:rFonts w:ascii="Times New Roman" w:hAnsi="Times New Roman" w:cs="Times New Roman"/>
          <w:sz w:val="18"/>
          <w:szCs w:val="18"/>
        </w:rPr>
        <w:t>, г. Ярославль, ул. 1-я Тормозная, д. 48.</w:t>
      </w:r>
    </w:p>
    <w:p w14:paraId="1E20DF9A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путём направления по почте заказным почтовым отправлением по адресу 150003, г. Ярославль, ул. Советская, д. 57, кв. 55.</w:t>
      </w:r>
    </w:p>
    <w:p w14:paraId="6E2ED176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несоответствия заявления установленной форме,  несоответствия идентификационных данных АБОНЕНТА, а также подписи  АБОНЕНТА, ОПЕРАТОР вправе отказать в удовлетворении заявления и предложить АБОНЕНТУ исправить допущенные нарушения и неточности.</w:t>
      </w:r>
    </w:p>
    <w:p w14:paraId="152696C1" w14:textId="77777777" w:rsidR="00184652" w:rsidRDefault="00184652" w:rsidP="00184652">
      <w:pPr>
        <w:spacing w:after="0" w:line="100" w:lineRule="atLeast"/>
        <w:rPr>
          <w:rFonts w:ascii="Times New Roman" w:eastAsia="MS Mincho" w:hAnsi="Times New Roman" w:cs="Times New Roman"/>
          <w:sz w:val="18"/>
          <w:szCs w:val="18"/>
        </w:rPr>
      </w:pPr>
    </w:p>
    <w:p w14:paraId="04721966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MS Mincho" w:hAnsi="Times New Roman" w:cs="Times New Roman"/>
          <w:b/>
          <w:sz w:val="18"/>
          <w:szCs w:val="18"/>
        </w:rPr>
        <w:t>3.6.Условия предоставления услуг.</w:t>
      </w:r>
    </w:p>
    <w:p w14:paraId="284502C5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14:paraId="7A88198D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3.6.1. Ответственность за все действия, произведенные с использованием имени и пароля АБОНЕНТА, как им самим, так и другими физическими или юридическими лицами, полностью лежит на самом АБОНЕНТЕ. АБОНЕНТ должен обеспечивать конфиденциальность присвоенного ему пароля (паролей).</w:t>
      </w:r>
    </w:p>
    <w:p w14:paraId="52493C32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3.6.2. При пользовании услугами передачи данных и телематических служб в сети Интернет АБОНЕНТУ запрещается:</w:t>
      </w:r>
    </w:p>
    <w:p w14:paraId="5E971B4F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передавать по сети информацию, отправка которой противоречит законодательству РФ;</w:t>
      </w:r>
    </w:p>
    <w:p w14:paraId="65FF9B09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массовая рассылка сообщений (более чем в 25 адресов) посредством электронной почты и других средств персонального обмена информацией (включая службы немедленной доставки сообщений, такие как SMS, IRC и т.п.) без явного согласования с ОПЕРАТОРОМ;</w:t>
      </w:r>
    </w:p>
    <w:p w14:paraId="19EB9358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рассылка электронных писем и других сообщений (в том числе единичных) рекламного, коммерческого или агитационного характера, сообщений, содержащих просьбу переслать данное сообщение другим доступным пользователям, а так же писем и сообщений, содержащих грубые и оскорбительные выражения и предложения без согласования с получателем;</w:t>
      </w:r>
    </w:p>
    <w:p w14:paraId="7D806018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размещение в любой электронной конференции, группе новостей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Usenet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, форуме или списке рассылки сообщений, которые не соответствуют тематике данной конференции; </w:t>
      </w:r>
    </w:p>
    <w:p w14:paraId="40F383B6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фальсифицировать свой IP-адрес, адреса, используемые в других сетевых протоколах, а также прочую служебную информацию при передаче данных в сеть Интернет;</w:t>
      </w:r>
    </w:p>
    <w:p w14:paraId="5910B4DB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использовать идентификационные данные (имена, адреса, пароли, телефоны и т.п.) третьих лиц, кроме случаев, когда эти лица уполномочили АБОНЕНТА на такое использование;</w:t>
      </w:r>
    </w:p>
    <w:p w14:paraId="70F72A4B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действия, направленные на получение несанкционированного доступа или нарушение нормального функционирования сетей </w:t>
      </w:r>
      <w:r>
        <w:rPr>
          <w:rFonts w:ascii="Times New Roman" w:hAnsi="Times New Roman" w:cs="Times New Roman"/>
          <w:sz w:val="18"/>
          <w:szCs w:val="18"/>
        </w:rPr>
        <w:t>передачи данных, телематических служб,</w:t>
      </w:r>
      <w:r>
        <w:rPr>
          <w:rFonts w:ascii="Times New Roman" w:hAnsi="Times New Roman" w:cs="Times New Roman"/>
          <w:bCs/>
          <w:sz w:val="18"/>
          <w:szCs w:val="18"/>
        </w:rPr>
        <w:t xml:space="preserve"> телефонной сети, их элементов, а так же компьютеров, другого оборудования или программного обеспечения, не принадлежащего АБОНЕНТУ; </w:t>
      </w:r>
    </w:p>
    <w:p w14:paraId="551E7F4C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публиковать или передавать информацию или программное обеспечение, которое содержит в себе компьютерные «вирусы» или способно нарушить нормальную работу компьютеров, не принадлежащих АБОНЕНТУ;</w:t>
      </w:r>
    </w:p>
    <w:p w14:paraId="0E0670C9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использовать Услуги ОПЕРАТОРА для предоставления третьим лицам или организациям услуг доступа к сети Интернет, а также для пропуска трафика от иных операторов и сетей связи.</w:t>
      </w:r>
    </w:p>
    <w:p w14:paraId="28219142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3.6.3. АБОНЕНТ обязан принять все меры, для обеспечения корректной настройки и эксплуатации своего программного и аппаратного обеспечения с тем, чтобы не допускать несанкционированного или противоречащего настоящим Условиям использования ресурсов АБОНЕНТА  третьими лицами и организациями. В частности, АБОНЕНТ обязан своевременно проводить профилактику компьютерных «вирусов». АБОНЕНТУ запрещено использовать такие настройки как:</w:t>
      </w:r>
    </w:p>
    <w:p w14:paraId="2ACE5A55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открытые ретрансляторы электронной почты (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open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SMTP-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relays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>);</w:t>
      </w:r>
    </w:p>
    <w:p w14:paraId="496C420D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общедоступные для неавторизованной публикации серверы новостей (конференций, групп);</w:t>
      </w:r>
    </w:p>
    <w:p w14:paraId="592EB806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средства, позволяющие третьим лицам неавторизованно скрыть источник соединения (открытые прокси-серверы и т.п.);</w:t>
      </w:r>
    </w:p>
    <w:p w14:paraId="7056AD12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общедоступные широковещательные адреса локальных сетей;</w:t>
      </w:r>
    </w:p>
    <w:p w14:paraId="483A8526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электронные списки рассылки с недостаточной надежностью механизма подтверждения подписки или без возможности ее отмены;</w:t>
      </w:r>
    </w:p>
    <w:p w14:paraId="0812D528" w14:textId="77777777" w:rsidR="00184652" w:rsidRDefault="00184652" w:rsidP="00184652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веб-сайты и другие подобные ресурсы, осуществляющие отправку корреспонденции третьим лицам по анонимному или недостаточно аутентифицированному запросу.</w:t>
      </w:r>
    </w:p>
    <w:p w14:paraId="5588048B" w14:textId="77777777" w:rsidR="00184652" w:rsidRDefault="00184652" w:rsidP="00184652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E233E5B" w14:textId="77777777" w:rsidR="00184652" w:rsidRDefault="00184652" w:rsidP="00184652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Услуга «Домашний Интернет»</w:t>
      </w:r>
    </w:p>
    <w:p w14:paraId="091C1E8D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Описание услуги «Домашний Интернет»</w:t>
      </w:r>
    </w:p>
    <w:p w14:paraId="16CCB382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3.6.4.. Услуга «Домашний Интернет» позволяет АБОНЕНТУ производить передачу данных в сети Интернет с использованием одной из локальных компьютерных сетей, построенных по технологии Ethernet (или ей аналогичной технологии), к которой подключается абонентское оборудование АБОНЕНТА. </w:t>
      </w:r>
    </w:p>
    <w:p w14:paraId="460F431D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3.6.5. Скорость доступа в сеть Интернет ограничивается в соответствии с выбранным АБОНЕНТОМ тарифным планом. </w:t>
      </w:r>
    </w:p>
    <w:p w14:paraId="528E94EA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3.6.6. АБОНЕНТ получает возможность использовать дополнительные услуги, если это предусмотрено тарифным планом.</w:t>
      </w:r>
    </w:p>
    <w:p w14:paraId="42F3A5A1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3.6.7. Абонентское оборудование АБОНЕНТА подключается к локальной сети по технологии Ethernet с помощью совместимой с Ethernet сетевой карты или адаптера. Оборудование АБОНЕНТА должно поддерживать набор протоколов TCP/IP.</w:t>
      </w:r>
    </w:p>
    <w:p w14:paraId="1825FC6A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Порядок предоставления услуги «Домашний Интернет»</w:t>
      </w:r>
    </w:p>
    <w:p w14:paraId="045129B5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3.6.8. Услуга «Домашний Интернет» предоставляется только по физическим адресам, в которых у ОПЕРАТОРА имеется техническая возможность ее предоставить. </w:t>
      </w:r>
    </w:p>
    <w:p w14:paraId="38B9A4E6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3.6.9. АБОНЕНТУ выделяется один фиксированный IP-адрес, который жестко привязывается к логину (номеру договора) заказчика, в целях обеспечения информационной безопасности заказчика. В случае смены АБОНЕНТОМ Абонентского устройства, а, следовательно, получения нового IP-адреса, </w:t>
      </w:r>
      <w:proofErr w:type="spellStart"/>
      <w:r>
        <w:rPr>
          <w:rFonts w:ascii="Times New Roman" w:hAnsi="Times New Roman" w:cs="Times New Roman"/>
          <w:sz w:val="18"/>
          <w:szCs w:val="18"/>
        </w:rPr>
        <w:t>перепривязка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login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к IP-адресу осуществляется ОПЕРАТОРОМ по письменному запросу АБОНЕНТА в случае его явки в офис ОПЕРАТОРА с документом, удостоверяющим личность, данные которого были указаны АБОНЕНТОМ при регистрации.</w:t>
      </w:r>
    </w:p>
    <w:p w14:paraId="44F7E279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3.6.10. Что бы получить доступ к услуге «Домашний Интернет», АБОНЕНТУ необходимо зарегистрироваться в абонентской службе ОПЕРАТОРА по телефону 38-93-89 с указанием названия требуемой услуги («Домашний Интернет») и фактического адреса предоставления услуги.</w:t>
      </w:r>
    </w:p>
    <w:p w14:paraId="74B80A67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3.6.11. После регистрации АБОНЕНТА, ОПЕРАТОР произведет предварительную проверку наличия технической возможности, и в случае, если по такому адресу возможно предоставление услуги, АБОНЕНТУ будут предоставлены платежные реквизиты: номер договора и «код платежа». АБОНЕНТ должен оплатить единовременный платеж за подключение, предусмотренный тарифным планом, в течение 14 (четырнадцати) рабочих дней с момента получения платежных реквизитов.   В день </w:t>
      </w:r>
      <w:proofErr w:type="spellStart"/>
      <w:r>
        <w:rPr>
          <w:rFonts w:ascii="Times New Roman" w:hAnsi="Times New Roman" w:cs="Times New Roman"/>
          <w:sz w:val="18"/>
          <w:szCs w:val="18"/>
        </w:rPr>
        <w:t>подлючения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АБОНЕНТ должен внести абонентскую плату.</w:t>
      </w:r>
    </w:p>
    <w:p w14:paraId="53741870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3.6.12. Единовременный платеж АБОНЕНТА за подключение  ОПЕРАТОРУ с целью получения доступа к Услуге «Домашний Интернет» без проверки наличия технической возможности подключения не допускается.</w:t>
      </w:r>
    </w:p>
    <w:p w14:paraId="27DA66D1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ОПЕРАТОР обязуется выполнить работы по предоставлению доступа к Услуге «Домашний Интернет» в течение 14 (четырнадцати) рабочих дней с момента оплаты АБОНЕНТОМ единовременного платежа за подключение. В случае если в ходе выполнения таких работ ОПЕРАТОР выявит отсутствие технической возможности предоставить услугу «Домашний Интернет», ОПЕРАТОР вернет АБОНЕНТУ его единовременный платеж за данную услугу в полном объеме. </w:t>
      </w:r>
    </w:p>
    <w:p w14:paraId="00A72982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3.6.13. Работоспособность доступа к услуге «Домашний Интернет» удостоверяется двухсторонним подписанием Акта приемки-сдачи работ, в котором указывается дата начала предоставления услуги.</w:t>
      </w:r>
    </w:p>
    <w:p w14:paraId="27F021F1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3.6.14. Немедленно после окончания работ по предоставлению доступа к услуге, АБОНЕНТ обязан вернуть ОПЕРАТОРУ подписанный Акт приемки-сдачи работ или предоставить обоснованный отказ от его подписания. Если АБОНЕНТ не предоставляет ОПЕРАТОРУ такие Акты или обоснованный отказ от их подписания в течение 5 (пяти) дней, то выполненные работы считаются принятыми, так же принимается, что у АБОНЕНТА отсутствуют претензии (замечания) к ОПЕРАТОРУ, а Акт считается подписанным. Не предоставление Акта в установленный срок не освобождает АБОНЕНТА от возврата его ОПЕРАТОРУ. </w:t>
      </w:r>
    </w:p>
    <w:p w14:paraId="4252D97E" w14:textId="77777777" w:rsidR="00184652" w:rsidRDefault="00184652" w:rsidP="00184652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7F6E8BED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EFB00D4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E5B9711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УСЛОВИЯ ПРЕДОСТАВЛЕНИЯ ОБОРУДОВАНИЯ.</w:t>
      </w:r>
    </w:p>
    <w:p w14:paraId="6ABF16AE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14:paraId="3FD5F132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ОПЕРАТОР вправе передать АБОНЕНТУ оборудование для оказания услуг связи, оказываемых ОПЕРАТОРОМ; оборудование может быть передано как в собственность, на условиях купли-продажи, так и во временное владение, на условиях аренды; конкретные условия определяются тарифами, акциями и иными документами, имеющими отношение к оборудованию.  </w:t>
      </w:r>
    </w:p>
    <w:p w14:paraId="0D92D8CB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4.2. Оборудование предоставляется с Техническим описанием и Сервисным талоном. Оборудование передается в рабочем состоянии. Рабочее состояние проверяется при передаче Оборудования перед подписанием Акта приема-передачи Оборудования.</w:t>
      </w:r>
    </w:p>
    <w:p w14:paraId="55939E1D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 АБОНЕНТ использует Оборудование в соответствии с его назначением и целью, несет расходы на его содержание и поддержание его в рабочем состоянии</w:t>
      </w:r>
    </w:p>
    <w:p w14:paraId="1B25AB7C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4.4. В случае расторжения или изменения договора/соглашения на оказание услуг АБОНЕНТ обязан возвратить оборудование ОПЕРАТОРУ либо выплатить в течение 10 (десяти) календарных дней с даты расторжения стоимость оборудования - в случае утраты Оборудования, его повреждения, либо нарушения иных условий возврата Оборудования. </w:t>
      </w:r>
    </w:p>
    <w:p w14:paraId="0F306B92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4.5. Возврат оборудования производится силами и средствами АБОНЕНТА в Техническом Центре, место нахождение которого определятся сторонами при заключении соответствующего соглашения, указывается в тарифе, в Акте приема-передачи, либо сообщается АБОНЕНТУ. </w:t>
      </w:r>
    </w:p>
    <w:p w14:paraId="4F9B8A5E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4.6. При возврате оборудования оно должно быть в полной комплектности, с нормальным износом, с сохранностью внешнего вида и пломб в работоспособном состоянии, без механических повреждений, повреждений, вызванных попаданием внутрь посторонних предметов, веществ, жидкостей в полной комплектности, без наличия следов вскрытия. </w:t>
      </w:r>
    </w:p>
    <w:p w14:paraId="1D18192F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4.7. При несоблюдении условий пункта 4.6. оборудование к возврату не принимается и АБОНЕНТ обязан вернуть его стоимость.</w:t>
      </w:r>
    </w:p>
    <w:p w14:paraId="408ADC2B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4.8. В случае выхода из строя оборудования не по вине ОПЕРАТОРА (то есть при наличии признаков внешнего или внутреннего механического, влажностного, химического, температурного воздействия на оборудование и др.) замена оборудования осуществляется за счет АБОНЕНТА (по цене, согласованной сторонами) в авторизованном оператором либо производителем оборудования сервисном центре. Во всех остальных случаях ОПЕРАТОР обязуется произвести замену оборудования на исправное за свой счет.</w:t>
      </w:r>
    </w:p>
    <w:p w14:paraId="2A2D2B06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4.9. </w:t>
      </w:r>
      <w:proofErr w:type="spellStart"/>
      <w:r>
        <w:rPr>
          <w:rFonts w:ascii="Times New Roman" w:hAnsi="Times New Roman" w:cs="Times New Roman"/>
          <w:sz w:val="18"/>
          <w:szCs w:val="18"/>
        </w:rPr>
        <w:t>Cтороны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определили, что риск случайной гибели или случайного повреждения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оборудования,  переходит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АБОНЕНТА с момента фактической передачи во владение и пользование. С указанного момента на АБОНЕНТЕ лежит бремя ответственности за сохранность и целостность оборудования.</w:t>
      </w:r>
    </w:p>
    <w:p w14:paraId="21D85102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4.10. АБОНЕНТ не вправе сдавать оборудование в субаренду, передавать свои права и обязанности в отношении оборудования третьим лицам, самостоятельно ремонтировать оборудование, использовать оборудование не для целей получения услуг, предоставляемых ОПЕРАТОРОМ.</w:t>
      </w:r>
    </w:p>
    <w:p w14:paraId="02A88CAD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4.11. ОПЕРАТОР не несет ответственности за перерывы в предоставлении Услуг в случае утраты АБОНЕНТОМ оборудования или нарушения его работоспособности не по вине ОПЕРАТОРА.</w:t>
      </w:r>
    </w:p>
    <w:p w14:paraId="17297F40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4.12. При покупке оборудования АБОНЕНТОМ у ОПЕРАТОРА стороны руководствуются действующим законодательством; ОПЕРАТОР  в случае обращения АБОНЕНТА  с заявлением о выходе из строя оборудования, приобретённого у ОПЕРАТОРА,  должен принять оборудование для проверки работоспособности, при этом оборудование должно соответствовать требованиям п. 4.6.</w:t>
      </w:r>
    </w:p>
    <w:p w14:paraId="2E0368C9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4.13 В случае, если в результате нарушения АБОНЕНТОМ условий договора и возврата оборудования, стоимость оборудования взыскана в судебном порядке, оборудование к возврату не принимается, но АБОНЕНТ вправе добровольно вернуть стоимость оборудования. </w:t>
      </w:r>
    </w:p>
    <w:p w14:paraId="53D7A9C8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1399316E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ОТВЕТСТСТВЕННОСТЬ. ПЕРСОНАЛЬНЫЕ ДАННЫЕ</w:t>
      </w:r>
    </w:p>
    <w:p w14:paraId="7709FF48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55936172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5.1. </w:t>
      </w:r>
      <w:r>
        <w:rPr>
          <w:rFonts w:ascii="Times New Roman" w:eastAsia="MS Mincho" w:hAnsi="Times New Roman" w:cs="Times New Roman"/>
          <w:sz w:val="18"/>
          <w:szCs w:val="18"/>
        </w:rPr>
        <w:t>Обстоятельства непреодолимой силы</w:t>
      </w:r>
      <w:r>
        <w:rPr>
          <w:rFonts w:ascii="Times New Roman" w:eastAsia="MS Mincho" w:hAnsi="Times New Roman" w:cs="Times New Roman"/>
          <w:b/>
          <w:sz w:val="18"/>
          <w:szCs w:val="18"/>
        </w:rPr>
        <w:t xml:space="preserve"> </w:t>
      </w:r>
    </w:p>
    <w:p w14:paraId="120E28A9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или иных обстоятельств, не зависящих от волеизъявления Сторон, и влияющих на </w:t>
      </w:r>
      <w:r>
        <w:rPr>
          <w:rFonts w:ascii="Times New Roman" w:eastAsia="MS Mincho" w:hAnsi="Times New Roman" w:cs="Times New Roman"/>
          <w:sz w:val="18"/>
          <w:szCs w:val="18"/>
        </w:rPr>
        <w:lastRenderedPageBreak/>
        <w:t xml:space="preserve">исполнение обязательств Сторон по настоящему Договору если в течение 10 (Десяти) дней с момента возникновения таких обстоятельств и при наличии связи Сторона, пострадавшая от их влияния, известит другую Сторону об их наступлении. </w:t>
      </w:r>
    </w:p>
    <w:p w14:paraId="443A917E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5.2. Обстоятельствами непреодолимой силы признаются: стихийные бедствия,  массовые беспорядки, забастовки, военные действия,  вступление в действие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 и препятствующие выполнению обязательств по договору. </w:t>
      </w:r>
    </w:p>
    <w:p w14:paraId="15EC6E29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5.3. </w:t>
      </w:r>
      <w:r>
        <w:rPr>
          <w:rFonts w:ascii="Times New Roman" w:hAnsi="Times New Roman" w:cs="Times New Roman"/>
          <w:sz w:val="18"/>
          <w:szCs w:val="18"/>
        </w:rPr>
        <w:t>Стороны не несут ответственность за неисполнение договора, в том числе некачественное оказание услуг, вследствие нарушения какой-либо из Сторон нарушения условий договора,  правил оказания услуг, а также непредвиденных действий третьих лиц и обстоятельств непреодолимой силы</w:t>
      </w:r>
    </w:p>
    <w:p w14:paraId="2A4AD723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5.4. АБОНЕНТ</w:t>
      </w:r>
      <w:r>
        <w:rPr>
          <w:rFonts w:ascii="Times New Roman" w:hAnsi="Times New Roman" w:cs="Times New Roman"/>
          <w:sz w:val="18"/>
          <w:szCs w:val="18"/>
        </w:rPr>
        <w:t xml:space="preserve"> дает согласие на хранение и обработку своих персональных данных, а О</w:t>
      </w:r>
      <w:r>
        <w:rPr>
          <w:rFonts w:ascii="Times New Roman" w:eastAsia="MS Mincho" w:hAnsi="Times New Roman" w:cs="Times New Roman"/>
          <w:sz w:val="18"/>
          <w:szCs w:val="18"/>
        </w:rPr>
        <w:t>ПЕРАТОР</w:t>
      </w:r>
      <w:r>
        <w:rPr>
          <w:rFonts w:ascii="Times New Roman" w:hAnsi="Times New Roman" w:cs="Times New Roman"/>
          <w:sz w:val="18"/>
          <w:szCs w:val="18"/>
        </w:rPr>
        <w:t xml:space="preserve"> обязуется соблюдать требования Федерального закона «О персональных данных» от 27.07.2006 № 152-ФЗ.</w:t>
      </w:r>
    </w:p>
    <w:p w14:paraId="142C350E" w14:textId="77777777" w:rsidR="00184652" w:rsidRPr="004706B8" w:rsidRDefault="00184652" w:rsidP="00184652">
      <w:pPr>
        <w:pStyle w:val="1"/>
        <w:tabs>
          <w:tab w:val="left" w:pos="0"/>
          <w:tab w:val="left" w:pos="567"/>
        </w:tabs>
        <w:spacing w:after="0" w:line="100" w:lineRule="atLeast"/>
        <w:ind w:left="0"/>
        <w:jc w:val="both"/>
        <w:rPr>
          <w:rFonts w:ascii="Times New Roman" w:eastAsia="MS Mincho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5.5. АБОНЕНТ дает свое согласие ООО «АТЭЛ Ярославль» на обработку, в том числе на сбор, запись, систематизацию, хранение, уточнение (обновление, изменение), извлечение, блокирование, удаление, уничтожение, передачу третьим лицам персональных данных, указанных в договоре, в том числе номер договора, ФИО, адрес, рекомендованный</w:t>
      </w:r>
      <w:r>
        <w:rPr>
          <w:rFonts w:ascii="Times New Roman" w:hAnsi="Times New Roman" w:cs="Times New Roman"/>
          <w:sz w:val="18"/>
          <w:szCs w:val="18"/>
          <w:lang w:val="ru-RU"/>
        </w:rPr>
        <w:br/>
        <w:t>платеж в целях информирования абонентов с помощью различных средств связи, осуществления приёма платежей, взыскания задолженности.</w:t>
      </w:r>
    </w:p>
    <w:p w14:paraId="7EFC1DAB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5.6. Все споры и разногласия, возникающие в период действия настоящего Договора, Стороны  договорились решать путем переговоров. В случае невозможности такого решения, споры и разногласия решаются в порядке, предусмотренным действующим законодательством РФ. Настоящие Стандарты являются едиными для всех АБОНЕНТОВ, пользующихся услугами ОПЕРАТОРА; в случае каких-либо противоречий применяются условия и положения настоящих Стандартов, ОПЕРАТОР вправе вносить изменения в условия Стандартов, не затрагивающие существенные условие договорных отношений.</w:t>
      </w:r>
    </w:p>
    <w:p w14:paraId="290B232E" w14:textId="77777777" w:rsidR="00184652" w:rsidRDefault="00184652" w:rsidP="00184652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5.7. Всё. что не оговорено настоящими Стандартами и иными элементами договора, подлежит разрешению в соответствии с действующим законодательством в сфере связи, в том </w:t>
      </w:r>
      <w:proofErr w:type="gramStart"/>
      <w:r>
        <w:rPr>
          <w:rFonts w:ascii="Times New Roman" w:eastAsia="MS Mincho" w:hAnsi="Times New Roman" w:cs="Times New Roman"/>
          <w:sz w:val="18"/>
          <w:szCs w:val="18"/>
        </w:rPr>
        <w:t>числе :</w:t>
      </w:r>
      <w:proofErr w:type="gramEnd"/>
    </w:p>
    <w:p w14:paraId="2B517181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Федеральным законом «О связи» № 126-ФЗ от 07.07.2003 г.,</w:t>
      </w:r>
    </w:p>
    <w:p w14:paraId="6E7C3AE0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Правилами оказания телематических услуг связи, </w:t>
      </w:r>
    </w:p>
    <w:p w14:paraId="2EEB9B7D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Правилами оказания услуг передачи данных, </w:t>
      </w:r>
    </w:p>
    <w:p w14:paraId="1FB8C47B" w14:textId="77777777" w:rsidR="00184652" w:rsidRDefault="00184652" w:rsidP="00184652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Правилами оказания услуг связи для целей телевизионного вещания и(или) радиовещания.</w:t>
      </w:r>
    </w:p>
    <w:p w14:paraId="0E5673C2" w14:textId="77777777" w:rsidR="00184652" w:rsidRDefault="00184652" w:rsidP="00184652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25A3A17C" w14:textId="77777777" w:rsidR="00184652" w:rsidRDefault="00184652" w:rsidP="00184652">
      <w:pPr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</w:t>
      </w:r>
      <w:r>
        <w:rPr>
          <w:rFonts w:ascii="Times New Roman" w:eastAsia="MS Mincho" w:hAnsi="Times New Roman" w:cs="Times New Roman"/>
          <w:b/>
          <w:sz w:val="18"/>
          <w:szCs w:val="18"/>
        </w:rPr>
        <w:t>НАПРАВЛЕНИЕ ИНФОРМАЦИИ, ДОКУМЕНТОВ, СООБЩЕНИЙ.</w:t>
      </w:r>
    </w:p>
    <w:p w14:paraId="1176DAE1" w14:textId="77777777" w:rsidR="00184652" w:rsidRDefault="00184652" w:rsidP="00184652">
      <w:pPr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</w:p>
    <w:p w14:paraId="17B7B27F" w14:textId="77777777" w:rsidR="00184652" w:rsidRDefault="00184652" w:rsidP="00184652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6.1. Для направления другой стороне информации любого характера (в том числе уведомлений, извещений, заявлений, претензий и ответов на них, соглашений, актов и иных сообщений, далее - сообщения) АБОНЕНТ и ОПЕРАТОР должны соблюдать правила и особенности, указанные ниже в настоящем разделе.</w:t>
      </w:r>
    </w:p>
    <w:p w14:paraId="7D4773EC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6.1.1 ОПЕРАТОР вправе использовать </w:t>
      </w:r>
      <w:r>
        <w:rPr>
          <w:rFonts w:ascii="Times New Roman" w:hAnsi="Times New Roman" w:cs="Times New Roman"/>
          <w:sz w:val="18"/>
          <w:szCs w:val="18"/>
        </w:rPr>
        <w:t xml:space="preserve">следующие способы для направления сообщений: </w:t>
      </w:r>
    </w:p>
    <w:p w14:paraId="39371102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информирование АБОНЕНТОВ способами, указанными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пп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2.3.7., 3.2.2., 3.2.5.  и в аналогичных случаях;    </w:t>
      </w:r>
    </w:p>
    <w:p w14:paraId="10943F57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вручение лично АБОНЕНТУ либо одному из проживающих совместно с ним под расписку; </w:t>
      </w:r>
    </w:p>
    <w:p w14:paraId="224E9645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направление по почте по адресу места оказания услуг (фактического места нахождения АБОНЕНТА); </w:t>
      </w:r>
    </w:p>
    <w:p w14:paraId="3BE7883E" w14:textId="77777777" w:rsidR="00184652" w:rsidRDefault="00184652" w:rsidP="00184652">
      <w:pPr>
        <w:spacing w:after="0" w:line="100" w:lineRule="atLeast"/>
        <w:jc w:val="both"/>
        <w:rPr>
          <w:rFonts w:eastAsia="Calibri" w:cs="Calibri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- направление скан-образа либо фото документа по электронной почте АБОНЕНТА, указанной им в договоре/заявлении на подключение с </w:t>
      </w:r>
      <w:r>
        <w:rPr>
          <w:rFonts w:ascii="Times New Roman" w:eastAsia="MS Mincho" w:hAnsi="Times New Roman" w:cs="Times New Roman"/>
          <w:sz w:val="18"/>
          <w:szCs w:val="18"/>
        </w:rPr>
        <w:t>электронной почты ОПЕРАТОРА (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e-mail</w:t>
      </w:r>
      <w:proofErr w:type="spellEnd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со следующими адресами :</w:t>
      </w:r>
    </w:p>
    <w:p w14:paraId="3C628EB0" w14:textId="77777777" w:rsidR="00184652" w:rsidRDefault="00184652" w:rsidP="00184652">
      <w:pPr>
        <w:spacing w:after="0" w:line="100" w:lineRule="atLeast"/>
        <w:jc w:val="both"/>
      </w:pPr>
      <w:r>
        <w:rPr>
          <w:rFonts w:eastAsia="Calibri" w:cs="Calibri"/>
          <w:sz w:val="20"/>
          <w:szCs w:val="20"/>
        </w:rPr>
        <w:t xml:space="preserve">_____________________@atel.76.ru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"/>
        <w:gridCol w:w="436"/>
        <w:gridCol w:w="425"/>
        <w:gridCol w:w="426"/>
        <w:gridCol w:w="425"/>
        <w:gridCol w:w="425"/>
        <w:gridCol w:w="424"/>
        <w:gridCol w:w="425"/>
        <w:gridCol w:w="427"/>
      </w:tblGrid>
      <w:tr w:rsidR="00184652" w14:paraId="55201164" w14:textId="77777777" w:rsidTr="00B37332">
        <w:trPr>
          <w:trHeight w:val="26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B973" w14:textId="77777777" w:rsidR="00184652" w:rsidRDefault="00184652" w:rsidP="00B37332">
            <w:pPr>
              <w:spacing w:after="0" w:line="100" w:lineRule="atLeast"/>
              <w:jc w:val="both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3D80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757B3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6610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44D59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51DC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2895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6B6CC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5B57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A47FBAD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Пароль:</w:t>
      </w:r>
    </w:p>
    <w:p w14:paraId="468EE73A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направление сообщения АБОНЕНТУ ОПЕРАТОРОМ в форме </w:t>
      </w:r>
      <w:proofErr w:type="spellStart"/>
      <w:r>
        <w:rPr>
          <w:rFonts w:ascii="Times New Roman" w:hAnsi="Times New Roman" w:cs="Times New Roman"/>
          <w:sz w:val="18"/>
          <w:szCs w:val="18"/>
        </w:rPr>
        <w:t>СМС-сообщения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 номеру телефона, указанному АБОНЕНТОМ, </w:t>
      </w:r>
    </w:p>
    <w:p w14:paraId="73496B91" w14:textId="77777777" w:rsidR="00184652" w:rsidRDefault="00184652" w:rsidP="00184652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6.1.2.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АБОНЕНТ вправе использовать </w:t>
      </w:r>
      <w:r>
        <w:rPr>
          <w:rFonts w:ascii="Times New Roman" w:hAnsi="Times New Roman" w:cs="Times New Roman"/>
          <w:sz w:val="18"/>
          <w:szCs w:val="18"/>
        </w:rPr>
        <w:t xml:space="preserve">следующие способы для направления сообщений:  </w:t>
      </w:r>
    </w:p>
    <w:p w14:paraId="62B08F29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заявления о расторжении договора – в соответствии с </w:t>
      </w:r>
      <w:proofErr w:type="spellStart"/>
      <w:r>
        <w:rPr>
          <w:rFonts w:ascii="Times New Roman" w:hAnsi="Times New Roman" w:cs="Times New Roman"/>
          <w:sz w:val="18"/>
          <w:szCs w:val="18"/>
        </w:rPr>
        <w:t>пп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2.8.4., 3.5.10 СТАНДАРТОВ; </w:t>
      </w:r>
    </w:p>
    <w:p w14:paraId="2A7110E8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sz w:val="18"/>
          <w:szCs w:val="18"/>
        </w:rPr>
        <w:t>заявления о приостановлении договора – любым из перечисленных ниже способов;</w:t>
      </w:r>
    </w:p>
    <w:p w14:paraId="4EA2552B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вручение непосредственно в один из офисов ОПЕРАТОРА, указанных в договоре или на сайте ОПЕРАТОРА; </w:t>
      </w:r>
    </w:p>
    <w:p w14:paraId="44AA3800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направление по почте заказным почтовым отправлением по адресу 150003, г. Ярославль, ул. Советская, д. 57, кв. 55.; </w:t>
      </w:r>
    </w:p>
    <w:p w14:paraId="5133289F" w14:textId="77777777" w:rsidR="00184652" w:rsidRDefault="00184652" w:rsidP="00184652">
      <w:pPr>
        <w:spacing w:after="0" w:line="100" w:lineRule="atLeast"/>
        <w:jc w:val="both"/>
        <w:rPr>
          <w:rFonts w:eastAsia="Calibri" w:cs="Calibri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- направление скан-образа либо фото документа с электронной почты АБОНЕНТА (в случае, если она указана в договоре либо сообщена ОПЕРАТОРУ непосредственно АБОНЕНТОМ) на электронную почту ОПЕРАТОРА</w:t>
      </w:r>
      <w:r>
        <w:rPr>
          <w:rFonts w:ascii="Times New Roman" w:eastAsia="MS Mincho" w:hAnsi="Times New Roman" w:cs="Times New Roman"/>
          <w:sz w:val="18"/>
          <w:szCs w:val="1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e-mail</w:t>
      </w:r>
      <w:proofErr w:type="spellEnd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со следующими адресами :</w:t>
      </w:r>
    </w:p>
    <w:p w14:paraId="32AA46AF" w14:textId="77777777" w:rsidR="00184652" w:rsidRDefault="00184652" w:rsidP="00184652">
      <w:pPr>
        <w:spacing w:after="0" w:line="100" w:lineRule="atLeast"/>
        <w:jc w:val="both"/>
      </w:pPr>
      <w:r>
        <w:rPr>
          <w:rFonts w:eastAsia="Calibri" w:cs="Calibri"/>
          <w:sz w:val="20"/>
          <w:szCs w:val="20"/>
        </w:rPr>
        <w:t xml:space="preserve">_____________________@atel.76.ru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"/>
        <w:gridCol w:w="436"/>
        <w:gridCol w:w="425"/>
        <w:gridCol w:w="426"/>
        <w:gridCol w:w="425"/>
        <w:gridCol w:w="425"/>
        <w:gridCol w:w="424"/>
        <w:gridCol w:w="425"/>
        <w:gridCol w:w="427"/>
      </w:tblGrid>
      <w:tr w:rsidR="00184652" w14:paraId="087FBA68" w14:textId="77777777" w:rsidTr="00B37332">
        <w:trPr>
          <w:trHeight w:val="26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8921" w14:textId="77777777" w:rsidR="00184652" w:rsidRDefault="00184652" w:rsidP="00B37332">
            <w:pPr>
              <w:spacing w:after="0" w:line="100" w:lineRule="atLeast"/>
              <w:jc w:val="both"/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7A3DB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05D7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AD78E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C433E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8781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1B81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142E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0D44" w14:textId="77777777" w:rsidR="00184652" w:rsidRDefault="00184652" w:rsidP="00B37332">
            <w:pPr>
              <w:spacing w:after="0" w:line="100" w:lineRule="atLeast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271ECCF3" w14:textId="77777777" w:rsidR="00184652" w:rsidRDefault="00184652" w:rsidP="0018465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63A93D59" w14:textId="77777777" w:rsidR="00184652" w:rsidRDefault="00184652" w:rsidP="00184652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Стороны подтверждают достоверность таких способов направления и признают легитимность названных сообщений в качестве сообщений, направляемых и получаемых в письменной форме, предусмотренной действующим законодательством. При отказе от вручения извещения либо его игнорировании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непрочтении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 извещение считается доставленным надлежащим образом в соответствующую дату.</w:t>
      </w:r>
    </w:p>
    <w:p w14:paraId="6EA36C93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Ответственность за достоверность и актуальность адресов, в т.ч. адресов электронной почты, телефонных номеров возлагается  на сторону, сообщившую такие адреса и номера.</w:t>
      </w:r>
    </w:p>
    <w:p w14:paraId="0E893D2A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Стороны признают обязательную силу за перепиской, осуществлённой способами, указанными в п. 6.1. и пересылаемой таким образом информации Простые распечатки, скриншоты, скан-образы, фото с почтовых ящиков, мессенджеров и иных систем направления сообщений   подтверждают обмен документами и совершение юридически значимых действий. </w:t>
      </w:r>
    </w:p>
    <w:p w14:paraId="41FC2E2D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6.3. Стороны соглашаются с тем, что способами, перечисленными в пункте 6.1. настоящих </w:t>
      </w:r>
      <w:proofErr w:type="gramStart"/>
      <w:r>
        <w:rPr>
          <w:rFonts w:ascii="Times New Roman" w:hAnsi="Times New Roman" w:cs="Times New Roman"/>
          <w:sz w:val="18"/>
          <w:szCs w:val="18"/>
        </w:rPr>
        <w:t>СТАНДАРТОВ,  может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быть направлена любая информация, обязательная для направления стороне в силу условий Договора и законодательства о связи в целом, так и связанная с действием договора в целом; письменная форма сообщения (уведомления, заявления, претензии, иной информации, иное) при этом считается соблюдённой.</w:t>
      </w:r>
    </w:p>
    <w:p w14:paraId="02845DDA" w14:textId="77777777" w:rsidR="00184652" w:rsidRDefault="00184652" w:rsidP="00184652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6.4. Стороны соглашаются с тем, что обязанность по обеспечению  доступа к </w:t>
      </w:r>
      <w:proofErr w:type="spellStart"/>
      <w:r>
        <w:rPr>
          <w:rFonts w:ascii="Times New Roman" w:hAnsi="Times New Roman" w:cs="Times New Roman"/>
          <w:sz w:val="18"/>
          <w:szCs w:val="18"/>
        </w:rPr>
        <w:t>e-mail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лежит на стороне, направляющей информацию; при этом стороны исходят из того, что информация, поступившая по </w:t>
      </w:r>
      <w:proofErr w:type="spellStart"/>
      <w:r>
        <w:rPr>
          <w:rFonts w:ascii="Times New Roman" w:hAnsi="Times New Roman" w:cs="Times New Roman"/>
          <w:sz w:val="18"/>
          <w:szCs w:val="18"/>
        </w:rPr>
        <w:t>e-mail</w:t>
      </w:r>
      <w:proofErr w:type="spellEnd"/>
      <w:r>
        <w:rPr>
          <w:rFonts w:ascii="Times New Roman" w:hAnsi="Times New Roman" w:cs="Times New Roman"/>
          <w:sz w:val="18"/>
          <w:szCs w:val="18"/>
        </w:rPr>
        <w:t>, направлена надлежащей стороной (лицом).</w:t>
      </w:r>
    </w:p>
    <w:p w14:paraId="2B111E15" w14:textId="77777777" w:rsidR="00184652" w:rsidRDefault="00184652" w:rsidP="00184652">
      <w:pPr>
        <w:spacing w:after="0" w:line="100" w:lineRule="atLeas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6.5. При необходимости ОПЕРАТОР вправе использовать для направления сообщений рекламно-информационного характера иные адреса </w:t>
      </w:r>
      <w:proofErr w:type="spellStart"/>
      <w:r>
        <w:rPr>
          <w:rFonts w:ascii="Times New Roman" w:hAnsi="Times New Roman" w:cs="Times New Roman"/>
          <w:sz w:val="18"/>
          <w:szCs w:val="18"/>
        </w:rPr>
        <w:t>e-mail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обязательно заканчивающиеся на … @atel.76.ru  </w:t>
      </w:r>
    </w:p>
    <w:p w14:paraId="4ABBD3B6" w14:textId="77777777" w:rsidR="002000FE" w:rsidRDefault="002000FE"/>
    <w:sectPr w:rsidR="002000FE">
      <w:footerReference w:type="default" r:id="rId9"/>
      <w:pgSz w:w="11906" w:h="16838"/>
      <w:pgMar w:top="1134" w:right="850" w:bottom="1134" w:left="1276" w:header="720" w:footer="708" w:gutter="0"/>
      <w:cols w:space="720"/>
      <w:docGrid w:linePitch="60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0367" w14:textId="77777777" w:rsidR="00E6675C" w:rsidRDefault="00E6675C">
      <w:pPr>
        <w:spacing w:after="0" w:line="240" w:lineRule="auto"/>
      </w:pPr>
      <w:r>
        <w:separator/>
      </w:r>
    </w:p>
  </w:endnote>
  <w:endnote w:type="continuationSeparator" w:id="0">
    <w:p w14:paraId="1CE02499" w14:textId="77777777" w:rsidR="00E6675C" w:rsidRDefault="00E6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94">
    <w:charset w:val="CC"/>
    <w:family w:val="auto"/>
    <w:pitch w:val="variable"/>
  </w:font>
  <w:font w:name="font175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E787" w14:textId="77777777" w:rsidR="00EB78B1" w:rsidRDefault="00E6675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815B" w14:textId="77777777" w:rsidR="00E6675C" w:rsidRDefault="00E6675C">
      <w:pPr>
        <w:spacing w:after="0" w:line="240" w:lineRule="auto"/>
      </w:pPr>
      <w:r>
        <w:separator/>
      </w:r>
    </w:p>
  </w:footnote>
  <w:footnote w:type="continuationSeparator" w:id="0">
    <w:p w14:paraId="147989BE" w14:textId="77777777" w:rsidR="00E6675C" w:rsidRDefault="00E6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eastAsia="Times New Roman"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eastAsia="Times New Roman"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eastAsia="Times New Roman"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eastAsia="Times New Roman"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eastAsia="Times New Roman" w:cs="Times New Roman"/>
        <w:b w:val="0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52"/>
    <w:rsid w:val="00022402"/>
    <w:rsid w:val="00184652"/>
    <w:rsid w:val="002000FE"/>
    <w:rsid w:val="00E6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CD4F"/>
  <w15:docId w15:val="{787E3C71-70E3-42DE-BB98-9406533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652"/>
    <w:rPr>
      <w:color w:val="000080"/>
      <w:u w:val="single"/>
    </w:rPr>
  </w:style>
  <w:style w:type="paragraph" w:customStyle="1" w:styleId="1">
    <w:name w:val="Абзац списка1"/>
    <w:basedOn w:val="a"/>
    <w:rsid w:val="00184652"/>
    <w:pPr>
      <w:suppressAutoHyphens/>
      <w:ind w:left="720"/>
    </w:pPr>
    <w:rPr>
      <w:rFonts w:ascii="Cambria" w:eastAsia="SimSun" w:hAnsi="Cambria" w:cs="font193"/>
      <w:kern w:val="1"/>
      <w:lang w:val="en-US" w:eastAsia="en-US" w:bidi="en-US"/>
    </w:rPr>
  </w:style>
  <w:style w:type="paragraph" w:styleId="a4">
    <w:name w:val="footer"/>
    <w:basedOn w:val="a"/>
    <w:link w:val="a5"/>
    <w:rsid w:val="00184652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en-US" w:bidi="en-US"/>
    </w:rPr>
  </w:style>
  <w:style w:type="character" w:customStyle="1" w:styleId="a5">
    <w:name w:val="Нижний колонтитул Знак"/>
    <w:basedOn w:val="a0"/>
    <w:link w:val="a4"/>
    <w:rsid w:val="00184652"/>
    <w:rPr>
      <w:rFonts w:ascii="Times New Roman" w:eastAsia="Times New Roman" w:hAnsi="Times New Roman" w:cs="Times New Roman"/>
      <w:kern w:val="1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184652"/>
    <w:pPr>
      <w:widowControl w:val="0"/>
      <w:suppressAutoHyphens/>
      <w:spacing w:after="0" w:line="100" w:lineRule="atLeast"/>
    </w:pPr>
    <w:rPr>
      <w:rFonts w:ascii="Arial" w:eastAsia="SimSun" w:hAnsi="Arial" w:cs="font194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184652"/>
    <w:pPr>
      <w:suppressAutoHyphens/>
      <w:ind w:left="720"/>
    </w:pPr>
    <w:rPr>
      <w:rFonts w:ascii="Calibri" w:eastAsia="SimSun" w:hAnsi="Calibri" w:cs="font1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591&amp;date=10.02.2022&amp;dst=10001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1684&amp;date=10.02.2022&amp;dst=10116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7569</Words>
  <Characters>43146</Characters>
  <Application>Microsoft Office Word</Application>
  <DocSecurity>0</DocSecurity>
  <Lines>359</Lines>
  <Paragraphs>101</Paragraphs>
  <ScaleCrop>false</ScaleCrop>
  <Company/>
  <LinksUpToDate>false</LinksUpToDate>
  <CharactersWithSpaces>50614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Алла</cp:lastModifiedBy>
  <cp:revision>2</cp:revision>
  <dcterms:created xsi:type="dcterms:W3CDTF">2025-09-02T07:25:00Z</dcterms:created>
  <dcterms:modified xsi:type="dcterms:W3CDTF">2025-09-02T07:25:00Z</dcterms:modified>
</cp:coreProperties>
</file>